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D27" w:rsidRPr="007B0D48" w:rsidRDefault="00E546F8" w:rsidP="00AD5D27">
      <w:pPr>
        <w:spacing w:line="360" w:lineRule="auto"/>
        <w:jc w:val="center"/>
        <w:rPr>
          <w:rFonts w:ascii="仿宋_GB2312" w:eastAsia="仿宋_GB2312"/>
          <w:b/>
          <w:sz w:val="28"/>
          <w:szCs w:val="28"/>
        </w:rPr>
      </w:pPr>
      <w:r>
        <w:rPr>
          <w:rFonts w:ascii="仿宋_GB2312" w:eastAsia="仿宋_GB2312" w:hint="eastAsia"/>
          <w:b/>
          <w:sz w:val="28"/>
          <w:szCs w:val="28"/>
        </w:rPr>
        <w:t>药学院</w:t>
      </w:r>
      <w:r w:rsidR="00657840" w:rsidRPr="007B0D48">
        <w:rPr>
          <w:rFonts w:ascii="仿宋_GB2312" w:eastAsia="仿宋_GB2312" w:hint="eastAsia"/>
          <w:b/>
          <w:sz w:val="28"/>
          <w:szCs w:val="28"/>
        </w:rPr>
        <w:t>硕士</w:t>
      </w:r>
      <w:r w:rsidR="00AD5D27" w:rsidRPr="007B0D48">
        <w:rPr>
          <w:rFonts w:ascii="仿宋_GB2312" w:eastAsia="仿宋_GB2312" w:hint="eastAsia"/>
          <w:b/>
          <w:sz w:val="28"/>
          <w:szCs w:val="28"/>
        </w:rPr>
        <w:t>研究生</w:t>
      </w:r>
      <w:r w:rsidR="008E301B">
        <w:rPr>
          <w:rFonts w:ascii="仿宋_GB2312" w:eastAsia="仿宋_GB2312" w:hint="eastAsia"/>
          <w:b/>
          <w:sz w:val="28"/>
          <w:szCs w:val="28"/>
        </w:rPr>
        <w:t>国家</w:t>
      </w:r>
      <w:r w:rsidR="00AD5D27" w:rsidRPr="007B0D48">
        <w:rPr>
          <w:rFonts w:ascii="仿宋_GB2312" w:eastAsia="仿宋_GB2312" w:hint="eastAsia"/>
          <w:b/>
          <w:sz w:val="28"/>
          <w:szCs w:val="28"/>
        </w:rPr>
        <w:t>奖学金评审赋分标准</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992"/>
        <w:gridCol w:w="567"/>
        <w:gridCol w:w="709"/>
        <w:gridCol w:w="4678"/>
        <w:gridCol w:w="992"/>
      </w:tblGrid>
      <w:tr w:rsidR="000C5DE5" w:rsidRPr="007B0D48" w:rsidTr="00216091">
        <w:trPr>
          <w:trHeight w:val="495"/>
        </w:trPr>
        <w:tc>
          <w:tcPr>
            <w:tcW w:w="1384" w:type="dxa"/>
            <w:shd w:val="clear" w:color="auto" w:fill="auto"/>
            <w:vAlign w:val="center"/>
          </w:tcPr>
          <w:p w:rsidR="000C5DE5" w:rsidRPr="007B0D48" w:rsidRDefault="000C5DE5" w:rsidP="007D3CD4">
            <w:pPr>
              <w:spacing w:line="360" w:lineRule="exact"/>
              <w:jc w:val="center"/>
              <w:rPr>
                <w:rFonts w:ascii="仿宋_GB2312" w:eastAsia="仿宋_GB2312" w:hAnsi="仿宋" w:cs="Times"/>
                <w:b/>
                <w:bCs/>
                <w:kern w:val="1"/>
              </w:rPr>
            </w:pPr>
            <w:r w:rsidRPr="007B0D48">
              <w:rPr>
                <w:rFonts w:ascii="仿宋_GB2312" w:eastAsia="仿宋_GB2312" w:hAnsi="仿宋" w:cs="Times" w:hint="eastAsia"/>
                <w:b/>
                <w:bCs/>
                <w:kern w:val="1"/>
              </w:rPr>
              <w:t>赋分项目</w:t>
            </w:r>
          </w:p>
        </w:tc>
        <w:tc>
          <w:tcPr>
            <w:tcW w:w="6946" w:type="dxa"/>
            <w:gridSpan w:val="4"/>
            <w:shd w:val="clear" w:color="auto" w:fill="auto"/>
            <w:vAlign w:val="center"/>
          </w:tcPr>
          <w:p w:rsidR="000C5DE5" w:rsidRPr="007B0D48" w:rsidRDefault="000C5DE5" w:rsidP="007D3CD4">
            <w:pPr>
              <w:widowControl/>
              <w:autoSpaceDE w:val="0"/>
              <w:autoSpaceDN w:val="0"/>
              <w:adjustRightInd w:val="0"/>
              <w:spacing w:line="360" w:lineRule="exact"/>
              <w:jc w:val="center"/>
              <w:rPr>
                <w:rFonts w:ascii="仿宋_GB2312" w:eastAsia="仿宋_GB2312" w:hAnsi="仿宋" w:cs="Times"/>
                <w:b/>
                <w:bCs/>
                <w:color w:val="262626"/>
                <w:kern w:val="0"/>
              </w:rPr>
            </w:pPr>
            <w:r w:rsidRPr="007B0D48">
              <w:rPr>
                <w:rFonts w:ascii="仿宋_GB2312" w:eastAsia="仿宋_GB2312" w:hAnsi="仿宋" w:cs="Times" w:hint="eastAsia"/>
                <w:b/>
                <w:bCs/>
                <w:kern w:val="1"/>
              </w:rPr>
              <w:t>赋分值</w:t>
            </w:r>
          </w:p>
        </w:tc>
        <w:tc>
          <w:tcPr>
            <w:tcW w:w="992" w:type="dxa"/>
          </w:tcPr>
          <w:p w:rsidR="000C5DE5" w:rsidRPr="007B0D48" w:rsidRDefault="000C5DE5" w:rsidP="00216091">
            <w:pPr>
              <w:widowControl/>
              <w:autoSpaceDE w:val="0"/>
              <w:autoSpaceDN w:val="0"/>
              <w:adjustRightInd w:val="0"/>
              <w:spacing w:line="360" w:lineRule="exact"/>
              <w:jc w:val="center"/>
              <w:rPr>
                <w:rFonts w:ascii="仿宋_GB2312" w:eastAsia="仿宋_GB2312" w:hAnsi="仿宋" w:cs="Times"/>
                <w:b/>
                <w:bCs/>
                <w:kern w:val="1"/>
              </w:rPr>
            </w:pPr>
            <w:r>
              <w:rPr>
                <w:rFonts w:ascii="仿宋_GB2312" w:eastAsia="仿宋_GB2312" w:hAnsi="仿宋" w:cs="Times" w:hint="eastAsia"/>
                <w:b/>
                <w:bCs/>
                <w:kern w:val="1"/>
              </w:rPr>
              <w:t>得分</w:t>
            </w:r>
          </w:p>
        </w:tc>
      </w:tr>
      <w:tr w:rsidR="000C5DE5" w:rsidRPr="007B0D48" w:rsidTr="00216091">
        <w:tc>
          <w:tcPr>
            <w:tcW w:w="1384" w:type="dxa"/>
            <w:vMerge w:val="restart"/>
            <w:shd w:val="clear" w:color="auto" w:fill="auto"/>
            <w:vAlign w:val="center"/>
          </w:tcPr>
          <w:p w:rsidR="000C5DE5" w:rsidRPr="007B0D48" w:rsidRDefault="000C5DE5" w:rsidP="007D3CD4">
            <w:pPr>
              <w:spacing w:line="360" w:lineRule="exact"/>
              <w:jc w:val="center"/>
              <w:rPr>
                <w:rFonts w:ascii="仿宋_GB2312" w:eastAsia="仿宋_GB2312" w:hAnsi="仿宋"/>
                <w:color w:val="262626"/>
                <w:kern w:val="0"/>
              </w:rPr>
            </w:pPr>
            <w:r w:rsidRPr="007B0D48">
              <w:rPr>
                <w:rFonts w:ascii="仿宋_GB2312" w:eastAsia="仿宋_GB2312" w:hAnsi="仿宋" w:hint="eastAsia"/>
                <w:color w:val="262626"/>
                <w:kern w:val="0"/>
              </w:rPr>
              <w:t>学术论文</w:t>
            </w:r>
          </w:p>
        </w:tc>
        <w:tc>
          <w:tcPr>
            <w:tcW w:w="2268" w:type="dxa"/>
            <w:gridSpan w:val="3"/>
            <w:shd w:val="clear" w:color="auto" w:fill="auto"/>
            <w:vAlign w:val="center"/>
          </w:tcPr>
          <w:p w:rsidR="000C5DE5" w:rsidRPr="007B0D48" w:rsidRDefault="000C5DE5" w:rsidP="007D3CD4">
            <w:pPr>
              <w:spacing w:line="360" w:lineRule="exact"/>
              <w:jc w:val="center"/>
              <w:rPr>
                <w:rFonts w:ascii="仿宋_GB2312" w:eastAsia="仿宋_GB2312" w:hAnsi="仿宋"/>
                <w:color w:val="262626"/>
                <w:kern w:val="0"/>
              </w:rPr>
            </w:pPr>
            <w:r w:rsidRPr="007B0D48">
              <w:rPr>
                <w:rFonts w:ascii="仿宋_GB2312" w:eastAsia="仿宋_GB2312" w:hAnsi="仿宋" w:hint="eastAsia"/>
                <w:color w:val="262626"/>
                <w:kern w:val="0"/>
              </w:rPr>
              <w:t>SCI／EI</w:t>
            </w:r>
          </w:p>
        </w:tc>
        <w:tc>
          <w:tcPr>
            <w:tcW w:w="4678" w:type="dxa"/>
            <w:shd w:val="clear" w:color="auto" w:fill="auto"/>
            <w:vAlign w:val="center"/>
          </w:tcPr>
          <w:p w:rsidR="001C6B65" w:rsidRPr="001C6B65" w:rsidRDefault="001C6B65" w:rsidP="001C6B65">
            <w:pPr>
              <w:spacing w:line="260" w:lineRule="exact"/>
              <w:jc w:val="left"/>
              <w:rPr>
                <w:rFonts w:ascii="仿宋_GB2312" w:eastAsia="仿宋_GB2312" w:hAnsi="仿宋"/>
              </w:rPr>
            </w:pPr>
            <w:r w:rsidRPr="001C6B65">
              <w:rPr>
                <w:rFonts w:ascii="仿宋_GB2312" w:eastAsia="仿宋_GB2312" w:hAnsi="仿宋"/>
              </w:rPr>
              <w:t>IF</w:t>
            </w:r>
            <w:r>
              <w:rPr>
                <w:rFonts w:ascii="仿宋_GB2312" w:eastAsia="仿宋_GB2312" w:hAnsi="仿宋" w:hint="eastAsia"/>
              </w:rPr>
              <w:t>＜</w:t>
            </w:r>
            <w:r w:rsidRPr="001C6B65">
              <w:rPr>
                <w:rFonts w:ascii="仿宋_GB2312" w:eastAsia="仿宋_GB2312" w:hAnsi="仿宋"/>
              </w:rPr>
              <w:t>5，每篇分数=5+IF</w:t>
            </w:r>
            <w:r w:rsidRPr="001C6B65">
              <w:rPr>
                <w:rFonts w:ascii="仿宋_GB2312" w:eastAsia="仿宋_GB2312" w:hAnsi="仿宋"/>
              </w:rPr>
              <w:t>×</w:t>
            </w:r>
            <w:r w:rsidRPr="001C6B65">
              <w:rPr>
                <w:rFonts w:ascii="仿宋_GB2312" w:eastAsia="仿宋_GB2312" w:hAnsi="仿宋"/>
              </w:rPr>
              <w:t>系数（第一作者3，并列第一排位2作者1.8，并列第一排位3作者1.2）</w:t>
            </w:r>
          </w:p>
          <w:p w:rsidR="001C2689" w:rsidRPr="00DE6677" w:rsidRDefault="001C6B65" w:rsidP="001C6B65">
            <w:pPr>
              <w:spacing w:line="260" w:lineRule="exact"/>
              <w:jc w:val="left"/>
              <w:rPr>
                <w:rFonts w:ascii="仿宋_GB2312" w:eastAsia="仿宋_GB2312" w:hAnsi="仿宋"/>
              </w:rPr>
            </w:pPr>
            <w:r w:rsidRPr="001C6B65">
              <w:rPr>
                <w:rFonts w:ascii="仿宋_GB2312" w:eastAsia="仿宋_GB2312" w:hAnsi="仿宋"/>
              </w:rPr>
              <w:t>IF</w:t>
            </w:r>
            <w:r w:rsidRPr="001C6B65">
              <w:rPr>
                <w:rFonts w:ascii="仿宋_GB2312" w:eastAsia="仿宋_GB2312" w:hAnsi="仿宋"/>
              </w:rPr>
              <w:t>≥</w:t>
            </w:r>
            <w:r w:rsidRPr="001C6B65">
              <w:rPr>
                <w:rFonts w:ascii="仿宋_GB2312" w:eastAsia="仿宋_GB2312" w:hAnsi="仿宋"/>
              </w:rPr>
              <w:t>5，每篇分数=5+IF</w:t>
            </w:r>
            <w:r w:rsidRPr="001C6B65">
              <w:rPr>
                <w:rFonts w:ascii="仿宋_GB2312" w:eastAsia="仿宋_GB2312" w:hAnsi="仿宋"/>
              </w:rPr>
              <w:t>×</w:t>
            </w:r>
            <w:r w:rsidRPr="001C6B65">
              <w:rPr>
                <w:rFonts w:ascii="仿宋_GB2312" w:eastAsia="仿宋_GB2312" w:hAnsi="仿宋"/>
              </w:rPr>
              <w:t>系数（第一作者4，并列第一排位2作者2.4，并列第一排位3作者1.6）</w:t>
            </w:r>
          </w:p>
        </w:tc>
        <w:tc>
          <w:tcPr>
            <w:tcW w:w="992" w:type="dxa"/>
          </w:tcPr>
          <w:p w:rsidR="000C5DE5" w:rsidRPr="00DE6677" w:rsidRDefault="000C5DE5" w:rsidP="007D3CD4">
            <w:pPr>
              <w:spacing w:line="260" w:lineRule="exact"/>
              <w:jc w:val="left"/>
              <w:rPr>
                <w:rFonts w:ascii="仿宋_GB2312" w:eastAsia="仿宋_GB2312" w:hAnsi="仿宋"/>
              </w:rPr>
            </w:pPr>
          </w:p>
        </w:tc>
      </w:tr>
      <w:tr w:rsidR="000C5DE5" w:rsidRPr="007B0D48" w:rsidTr="00A52946">
        <w:trPr>
          <w:trHeight w:val="934"/>
        </w:trPr>
        <w:tc>
          <w:tcPr>
            <w:tcW w:w="1384" w:type="dxa"/>
            <w:vMerge/>
            <w:shd w:val="clear" w:color="auto" w:fill="auto"/>
            <w:vAlign w:val="center"/>
          </w:tcPr>
          <w:p w:rsidR="000C5DE5" w:rsidRPr="007B0D48" w:rsidRDefault="000C5DE5" w:rsidP="007D3CD4">
            <w:pPr>
              <w:spacing w:line="360" w:lineRule="exact"/>
              <w:jc w:val="center"/>
              <w:rPr>
                <w:rFonts w:ascii="仿宋_GB2312" w:eastAsia="仿宋_GB2312" w:hAnsi="仿宋"/>
                <w:color w:val="262626"/>
                <w:kern w:val="0"/>
              </w:rPr>
            </w:pPr>
          </w:p>
        </w:tc>
        <w:tc>
          <w:tcPr>
            <w:tcW w:w="2268" w:type="dxa"/>
            <w:gridSpan w:val="3"/>
            <w:shd w:val="clear" w:color="auto" w:fill="auto"/>
            <w:vAlign w:val="center"/>
          </w:tcPr>
          <w:p w:rsidR="000C5DE5" w:rsidRPr="007B0D48" w:rsidRDefault="000C5DE5" w:rsidP="00514ECC">
            <w:pPr>
              <w:spacing w:line="360" w:lineRule="exact"/>
              <w:jc w:val="center"/>
              <w:rPr>
                <w:rFonts w:ascii="仿宋_GB2312" w:eastAsia="仿宋_GB2312" w:hAnsi="仿宋"/>
                <w:color w:val="262626"/>
                <w:kern w:val="0"/>
              </w:rPr>
            </w:pPr>
            <w:r w:rsidRPr="007B0D48">
              <w:rPr>
                <w:rFonts w:ascii="仿宋_GB2312" w:eastAsia="仿宋_GB2312" w:hAnsi="仿宋" w:hint="eastAsia"/>
                <w:color w:val="262626"/>
                <w:kern w:val="0"/>
              </w:rPr>
              <w:t>中文核心期刊／CSCD</w:t>
            </w:r>
            <w:r w:rsidR="00514ECC">
              <w:rPr>
                <w:rFonts w:ascii="仿宋_GB2312" w:eastAsia="仿宋_GB2312" w:hAnsi="仿宋" w:hint="eastAsia"/>
                <w:color w:val="262626"/>
                <w:kern w:val="0"/>
              </w:rPr>
              <w:t>、英文期刊</w:t>
            </w:r>
          </w:p>
        </w:tc>
        <w:tc>
          <w:tcPr>
            <w:tcW w:w="4678" w:type="dxa"/>
            <w:shd w:val="clear" w:color="auto" w:fill="auto"/>
            <w:vAlign w:val="center"/>
          </w:tcPr>
          <w:p w:rsidR="000C5DE5" w:rsidRPr="007B0D48" w:rsidRDefault="000C5DE5" w:rsidP="00B37E27">
            <w:pPr>
              <w:spacing w:line="260" w:lineRule="exact"/>
              <w:jc w:val="left"/>
              <w:rPr>
                <w:rFonts w:ascii="仿宋_GB2312" w:eastAsia="仿宋_GB2312" w:hAnsi="仿宋"/>
                <w:color w:val="262626"/>
                <w:kern w:val="0"/>
              </w:rPr>
            </w:pPr>
            <w:r w:rsidRPr="007B0D48">
              <w:rPr>
                <w:rFonts w:ascii="仿宋_GB2312" w:eastAsia="仿宋_GB2312" w:hAnsi="仿宋" w:hint="eastAsia"/>
              </w:rPr>
              <w:t>每篇分数=2</w:t>
            </w:r>
            <w:r w:rsidR="00763276">
              <w:rPr>
                <w:rFonts w:ascii="仿宋_GB2312" w:eastAsia="仿宋_GB2312" w:hAnsi="仿宋" w:hint="eastAsia"/>
                <w:kern w:val="0"/>
              </w:rPr>
              <w:t>（论文系数）</w:t>
            </w:r>
            <w:r w:rsidRPr="007B0D48">
              <w:rPr>
                <w:rFonts w:ascii="仿宋_GB2312" w:eastAsia="仿宋_GB2312" w:hAnsi="仿宋" w:hint="eastAsia"/>
              </w:rPr>
              <w:t>×</w:t>
            </w:r>
            <w:r w:rsidR="00763276" w:rsidRPr="002F43AB">
              <w:rPr>
                <w:rFonts w:ascii="仿宋_GB2312" w:eastAsia="仿宋_GB2312" w:hAnsi="仿宋" w:hint="eastAsia"/>
                <w:kern w:val="0"/>
              </w:rPr>
              <w:t>作者系数</w:t>
            </w:r>
            <w:r w:rsidRPr="007B0D48">
              <w:rPr>
                <w:rFonts w:ascii="仿宋_GB2312" w:eastAsia="仿宋_GB2312" w:hAnsi="仿宋" w:hint="eastAsia"/>
              </w:rPr>
              <w:t>（第一作者1）</w:t>
            </w:r>
            <w:r w:rsidR="00261C58">
              <w:rPr>
                <w:rFonts w:ascii="仿宋_GB2312" w:eastAsia="仿宋_GB2312" w:hAnsi="仿宋" w:hint="eastAsia"/>
              </w:rPr>
              <w:t>存在并列第一作者的情况排名第一位总分*0.7、第二位总分*0.3</w:t>
            </w:r>
            <w:r w:rsidR="00B37E27" w:rsidRPr="00DE6677">
              <w:rPr>
                <w:rFonts w:ascii="仿宋_GB2312" w:eastAsia="仿宋_GB2312" w:hAnsi="仿宋" w:hint="eastAsia"/>
              </w:rPr>
              <w:t>，第三位总分*0.1</w:t>
            </w:r>
          </w:p>
        </w:tc>
        <w:tc>
          <w:tcPr>
            <w:tcW w:w="992" w:type="dxa"/>
          </w:tcPr>
          <w:p w:rsidR="000C5DE5" w:rsidRPr="00A52946" w:rsidRDefault="000C5DE5" w:rsidP="007D3CD4">
            <w:pPr>
              <w:spacing w:line="260" w:lineRule="exact"/>
              <w:jc w:val="left"/>
              <w:rPr>
                <w:rFonts w:ascii="仿宋_GB2312" w:eastAsia="仿宋_GB2312" w:hAnsi="仿宋"/>
              </w:rPr>
            </w:pPr>
          </w:p>
        </w:tc>
      </w:tr>
      <w:tr w:rsidR="000C5DE5" w:rsidRPr="007B0D48" w:rsidTr="00216091">
        <w:tc>
          <w:tcPr>
            <w:tcW w:w="1384" w:type="dxa"/>
            <w:vMerge/>
            <w:shd w:val="clear" w:color="auto" w:fill="auto"/>
            <w:vAlign w:val="center"/>
          </w:tcPr>
          <w:p w:rsidR="000C5DE5" w:rsidRPr="007B0D48" w:rsidRDefault="000C5DE5" w:rsidP="007D3CD4">
            <w:pPr>
              <w:spacing w:line="360" w:lineRule="exact"/>
              <w:jc w:val="center"/>
              <w:rPr>
                <w:rFonts w:ascii="仿宋_GB2312" w:eastAsia="仿宋_GB2312" w:hAnsi="仿宋"/>
                <w:color w:val="262626"/>
                <w:kern w:val="0"/>
              </w:rPr>
            </w:pPr>
          </w:p>
        </w:tc>
        <w:tc>
          <w:tcPr>
            <w:tcW w:w="2268" w:type="dxa"/>
            <w:gridSpan w:val="3"/>
            <w:shd w:val="clear" w:color="auto" w:fill="auto"/>
            <w:vAlign w:val="center"/>
          </w:tcPr>
          <w:p w:rsidR="000C5DE5" w:rsidRPr="007B0D48" w:rsidRDefault="000C5DE5" w:rsidP="007D3CD4">
            <w:pPr>
              <w:spacing w:line="360" w:lineRule="exact"/>
              <w:jc w:val="center"/>
              <w:rPr>
                <w:rFonts w:ascii="仿宋_GB2312" w:eastAsia="仿宋_GB2312" w:hAnsi="仿宋"/>
                <w:color w:val="262626"/>
                <w:kern w:val="0"/>
              </w:rPr>
            </w:pPr>
            <w:r w:rsidRPr="007B0D48">
              <w:rPr>
                <w:rFonts w:ascii="仿宋_GB2312" w:eastAsia="仿宋_GB2312" w:hAnsi="仿宋" w:hint="eastAsia"/>
                <w:color w:val="262626"/>
                <w:kern w:val="0"/>
              </w:rPr>
              <w:t>科技核心期刊</w:t>
            </w:r>
          </w:p>
        </w:tc>
        <w:tc>
          <w:tcPr>
            <w:tcW w:w="4678" w:type="dxa"/>
            <w:shd w:val="clear" w:color="auto" w:fill="auto"/>
            <w:vAlign w:val="center"/>
          </w:tcPr>
          <w:p w:rsidR="000C5DE5" w:rsidRPr="007B0D48" w:rsidRDefault="000C5DE5" w:rsidP="007D3CD4">
            <w:pPr>
              <w:spacing w:line="360" w:lineRule="exact"/>
              <w:jc w:val="left"/>
              <w:rPr>
                <w:rFonts w:ascii="仿宋_GB2312" w:eastAsia="仿宋_GB2312" w:hAnsi="仿宋"/>
                <w:color w:val="262626"/>
                <w:kern w:val="0"/>
              </w:rPr>
            </w:pPr>
            <w:r w:rsidRPr="007B0D48">
              <w:rPr>
                <w:rFonts w:ascii="仿宋_GB2312" w:eastAsia="仿宋_GB2312" w:hAnsi="仿宋" w:hint="eastAsia"/>
              </w:rPr>
              <w:t>每篇分数=1.5</w:t>
            </w:r>
            <w:r w:rsidR="00763276">
              <w:rPr>
                <w:rFonts w:ascii="仿宋_GB2312" w:eastAsia="仿宋_GB2312" w:hAnsi="仿宋" w:hint="eastAsia"/>
                <w:kern w:val="0"/>
              </w:rPr>
              <w:t>（论文系数）</w:t>
            </w:r>
            <w:r w:rsidRPr="007B0D48">
              <w:rPr>
                <w:rFonts w:ascii="仿宋_GB2312" w:eastAsia="仿宋_GB2312" w:hAnsi="仿宋" w:hint="eastAsia"/>
              </w:rPr>
              <w:t>×</w:t>
            </w:r>
            <w:r w:rsidR="00763276" w:rsidRPr="002F43AB">
              <w:rPr>
                <w:rFonts w:ascii="仿宋_GB2312" w:eastAsia="仿宋_GB2312" w:hAnsi="仿宋" w:hint="eastAsia"/>
                <w:kern w:val="0"/>
              </w:rPr>
              <w:t>作者系数</w:t>
            </w:r>
            <w:r w:rsidRPr="007B0D48">
              <w:rPr>
                <w:rFonts w:ascii="仿宋_GB2312" w:eastAsia="仿宋_GB2312" w:hAnsi="仿宋" w:hint="eastAsia"/>
              </w:rPr>
              <w:t>（同</w:t>
            </w:r>
            <w:r w:rsidRPr="007B0D48">
              <w:rPr>
                <w:rFonts w:ascii="仿宋_GB2312" w:eastAsia="仿宋_GB2312" w:hAnsi="仿宋" w:hint="eastAsia"/>
                <w:color w:val="262626"/>
                <w:kern w:val="0"/>
              </w:rPr>
              <w:t>中文核心期刊／CSCD</w:t>
            </w:r>
            <w:r w:rsidRPr="007B0D48">
              <w:rPr>
                <w:rFonts w:ascii="仿宋_GB2312" w:eastAsia="仿宋_GB2312" w:hAnsi="仿宋" w:hint="eastAsia"/>
              </w:rPr>
              <w:t>）</w:t>
            </w:r>
          </w:p>
        </w:tc>
        <w:tc>
          <w:tcPr>
            <w:tcW w:w="992" w:type="dxa"/>
          </w:tcPr>
          <w:p w:rsidR="000C5DE5" w:rsidRPr="007B0D48" w:rsidRDefault="000C5DE5" w:rsidP="007D3CD4">
            <w:pPr>
              <w:spacing w:line="360" w:lineRule="exact"/>
              <w:jc w:val="left"/>
              <w:rPr>
                <w:rFonts w:ascii="仿宋_GB2312" w:eastAsia="仿宋_GB2312" w:hAnsi="仿宋"/>
              </w:rPr>
            </w:pPr>
          </w:p>
        </w:tc>
      </w:tr>
      <w:tr w:rsidR="000C5DE5" w:rsidRPr="007B0D48" w:rsidTr="00216091">
        <w:trPr>
          <w:trHeight w:val="112"/>
        </w:trPr>
        <w:tc>
          <w:tcPr>
            <w:tcW w:w="1384" w:type="dxa"/>
            <w:vMerge/>
            <w:shd w:val="clear" w:color="auto" w:fill="auto"/>
            <w:vAlign w:val="center"/>
          </w:tcPr>
          <w:p w:rsidR="000C5DE5" w:rsidRPr="007B0D48" w:rsidRDefault="000C5DE5" w:rsidP="007D3CD4">
            <w:pPr>
              <w:spacing w:line="360" w:lineRule="exact"/>
              <w:jc w:val="center"/>
              <w:rPr>
                <w:rFonts w:ascii="仿宋_GB2312" w:eastAsia="仿宋_GB2312" w:hAnsi="仿宋"/>
                <w:color w:val="262626"/>
                <w:kern w:val="0"/>
              </w:rPr>
            </w:pPr>
          </w:p>
        </w:tc>
        <w:tc>
          <w:tcPr>
            <w:tcW w:w="2268" w:type="dxa"/>
            <w:gridSpan w:val="3"/>
            <w:shd w:val="clear" w:color="auto" w:fill="auto"/>
            <w:vAlign w:val="center"/>
          </w:tcPr>
          <w:p w:rsidR="000C5DE5" w:rsidRPr="007B0D48" w:rsidRDefault="000C5DE5" w:rsidP="007D3CD4">
            <w:pPr>
              <w:spacing w:line="360" w:lineRule="exact"/>
              <w:jc w:val="center"/>
              <w:rPr>
                <w:rFonts w:ascii="仿宋_GB2312" w:eastAsia="仿宋_GB2312" w:hAnsi="仿宋"/>
                <w:color w:val="262626"/>
                <w:kern w:val="0"/>
              </w:rPr>
            </w:pPr>
            <w:r w:rsidRPr="007B0D48">
              <w:rPr>
                <w:rFonts w:ascii="仿宋_GB2312" w:eastAsia="仿宋_GB2312" w:hAnsi="仿宋" w:hint="eastAsia"/>
                <w:color w:val="262626"/>
                <w:kern w:val="0"/>
              </w:rPr>
              <w:t>其他中文期刊</w:t>
            </w:r>
          </w:p>
        </w:tc>
        <w:tc>
          <w:tcPr>
            <w:tcW w:w="4678" w:type="dxa"/>
            <w:shd w:val="clear" w:color="auto" w:fill="auto"/>
            <w:vAlign w:val="center"/>
          </w:tcPr>
          <w:p w:rsidR="000C5DE5" w:rsidRPr="007B0D48" w:rsidRDefault="000C5DE5" w:rsidP="007D3CD4">
            <w:pPr>
              <w:spacing w:line="360" w:lineRule="exact"/>
              <w:jc w:val="left"/>
              <w:rPr>
                <w:rFonts w:ascii="仿宋_GB2312" w:eastAsia="仿宋_GB2312" w:hAnsi="仿宋"/>
                <w:color w:val="262626"/>
                <w:kern w:val="0"/>
              </w:rPr>
            </w:pPr>
            <w:r w:rsidRPr="007B0D48">
              <w:rPr>
                <w:rFonts w:ascii="仿宋_GB2312" w:eastAsia="仿宋_GB2312" w:hAnsi="仿宋" w:hint="eastAsia"/>
              </w:rPr>
              <w:t>每篇分数=1</w:t>
            </w:r>
            <w:r w:rsidR="00763276">
              <w:rPr>
                <w:rFonts w:ascii="仿宋_GB2312" w:eastAsia="仿宋_GB2312" w:hAnsi="仿宋" w:hint="eastAsia"/>
                <w:kern w:val="0"/>
              </w:rPr>
              <w:t>（论文系数）</w:t>
            </w:r>
            <w:r w:rsidRPr="007B0D48">
              <w:rPr>
                <w:rFonts w:ascii="仿宋_GB2312" w:eastAsia="仿宋_GB2312" w:hAnsi="仿宋" w:hint="eastAsia"/>
              </w:rPr>
              <w:t>×</w:t>
            </w:r>
            <w:r w:rsidR="00763276" w:rsidRPr="002F43AB">
              <w:rPr>
                <w:rFonts w:ascii="仿宋_GB2312" w:eastAsia="仿宋_GB2312" w:hAnsi="仿宋" w:hint="eastAsia"/>
                <w:kern w:val="0"/>
              </w:rPr>
              <w:t>作者系数</w:t>
            </w:r>
            <w:r w:rsidRPr="007B0D48">
              <w:rPr>
                <w:rFonts w:ascii="仿宋_GB2312" w:eastAsia="仿宋_GB2312" w:hAnsi="仿宋" w:hint="eastAsia"/>
              </w:rPr>
              <w:t>（同</w:t>
            </w:r>
            <w:r w:rsidRPr="007B0D48">
              <w:rPr>
                <w:rFonts w:ascii="仿宋_GB2312" w:eastAsia="仿宋_GB2312" w:hAnsi="仿宋" w:hint="eastAsia"/>
                <w:color w:val="262626"/>
                <w:kern w:val="0"/>
              </w:rPr>
              <w:t>中文核心期刊／CSCD</w:t>
            </w:r>
            <w:r w:rsidRPr="007B0D48">
              <w:rPr>
                <w:rFonts w:ascii="仿宋_GB2312" w:eastAsia="仿宋_GB2312" w:hAnsi="仿宋" w:hint="eastAsia"/>
              </w:rPr>
              <w:t>）</w:t>
            </w:r>
          </w:p>
        </w:tc>
        <w:tc>
          <w:tcPr>
            <w:tcW w:w="992" w:type="dxa"/>
          </w:tcPr>
          <w:p w:rsidR="000C5DE5" w:rsidRPr="007B0D48" w:rsidRDefault="000C5DE5" w:rsidP="007D3CD4">
            <w:pPr>
              <w:spacing w:line="360" w:lineRule="exact"/>
              <w:jc w:val="left"/>
              <w:rPr>
                <w:rFonts w:ascii="仿宋_GB2312" w:eastAsia="仿宋_GB2312" w:hAnsi="仿宋"/>
              </w:rPr>
            </w:pPr>
          </w:p>
        </w:tc>
      </w:tr>
      <w:tr w:rsidR="000C5DE5" w:rsidRPr="007B0D48" w:rsidTr="00216091">
        <w:trPr>
          <w:trHeight w:val="317"/>
        </w:trPr>
        <w:tc>
          <w:tcPr>
            <w:tcW w:w="1384" w:type="dxa"/>
            <w:vMerge/>
            <w:shd w:val="clear" w:color="auto" w:fill="auto"/>
            <w:vAlign w:val="center"/>
          </w:tcPr>
          <w:p w:rsidR="000C5DE5" w:rsidRPr="007B0D48" w:rsidRDefault="000C5DE5" w:rsidP="007D3CD4">
            <w:pPr>
              <w:spacing w:line="360" w:lineRule="exact"/>
              <w:jc w:val="center"/>
              <w:rPr>
                <w:rFonts w:ascii="仿宋_GB2312" w:eastAsia="仿宋_GB2312" w:hAnsi="仿宋"/>
                <w:color w:val="262626"/>
                <w:kern w:val="0"/>
              </w:rPr>
            </w:pPr>
          </w:p>
        </w:tc>
        <w:tc>
          <w:tcPr>
            <w:tcW w:w="992" w:type="dxa"/>
            <w:vMerge w:val="restart"/>
            <w:shd w:val="clear" w:color="auto" w:fill="auto"/>
            <w:vAlign w:val="center"/>
          </w:tcPr>
          <w:p w:rsidR="000C5DE5" w:rsidRPr="007B0D48" w:rsidRDefault="000C5DE5" w:rsidP="007D3CD4">
            <w:pPr>
              <w:spacing w:line="360" w:lineRule="exact"/>
              <w:jc w:val="center"/>
              <w:rPr>
                <w:rFonts w:ascii="仿宋_GB2312" w:eastAsia="仿宋_GB2312" w:hAnsi="仿宋"/>
                <w:color w:val="262626"/>
                <w:kern w:val="0"/>
              </w:rPr>
            </w:pPr>
            <w:r w:rsidRPr="007B0D48">
              <w:rPr>
                <w:rFonts w:ascii="仿宋_GB2312" w:eastAsia="仿宋_GB2312" w:hAnsi="仿宋" w:hint="eastAsia"/>
                <w:color w:val="262626"/>
                <w:kern w:val="0"/>
              </w:rPr>
              <w:t>会议论文</w:t>
            </w:r>
          </w:p>
        </w:tc>
        <w:tc>
          <w:tcPr>
            <w:tcW w:w="1276" w:type="dxa"/>
            <w:gridSpan w:val="2"/>
            <w:shd w:val="clear" w:color="auto" w:fill="auto"/>
            <w:vAlign w:val="center"/>
          </w:tcPr>
          <w:p w:rsidR="000C5DE5" w:rsidRPr="007B0D48" w:rsidRDefault="000C5DE5" w:rsidP="007D3CD4">
            <w:pPr>
              <w:spacing w:line="360" w:lineRule="exact"/>
              <w:jc w:val="center"/>
              <w:rPr>
                <w:rFonts w:ascii="仿宋_GB2312" w:eastAsia="仿宋_GB2312" w:hAnsi="仿宋"/>
                <w:color w:val="262626"/>
                <w:kern w:val="0"/>
              </w:rPr>
            </w:pPr>
            <w:r w:rsidRPr="007B0D48">
              <w:rPr>
                <w:rFonts w:ascii="仿宋_GB2312" w:eastAsia="仿宋_GB2312" w:hAnsi="仿宋" w:hint="eastAsia"/>
                <w:color w:val="262626"/>
                <w:kern w:val="0"/>
              </w:rPr>
              <w:t>国际会议</w:t>
            </w:r>
          </w:p>
        </w:tc>
        <w:tc>
          <w:tcPr>
            <w:tcW w:w="4678" w:type="dxa"/>
            <w:shd w:val="clear" w:color="auto" w:fill="auto"/>
            <w:vAlign w:val="center"/>
          </w:tcPr>
          <w:p w:rsidR="000C5DE5" w:rsidRPr="007B0D48" w:rsidRDefault="000C5DE5" w:rsidP="007D3CD4">
            <w:pPr>
              <w:spacing w:line="360" w:lineRule="exact"/>
              <w:jc w:val="left"/>
              <w:rPr>
                <w:rFonts w:ascii="仿宋_GB2312" w:eastAsia="仿宋_GB2312" w:hAnsi="仿宋"/>
                <w:color w:val="262626"/>
                <w:kern w:val="0"/>
              </w:rPr>
            </w:pPr>
            <w:r w:rsidRPr="007B0D48">
              <w:rPr>
                <w:rFonts w:ascii="仿宋_GB2312" w:eastAsia="仿宋_GB2312" w:hAnsi="仿宋" w:hint="eastAsia"/>
              </w:rPr>
              <w:t>每篇分数=1.5</w:t>
            </w:r>
            <w:r w:rsidR="00763276">
              <w:rPr>
                <w:rFonts w:ascii="仿宋_GB2312" w:eastAsia="仿宋_GB2312" w:hAnsi="仿宋" w:hint="eastAsia"/>
                <w:kern w:val="0"/>
              </w:rPr>
              <w:t>（论文系数）</w:t>
            </w:r>
            <w:r w:rsidRPr="007B0D48">
              <w:rPr>
                <w:rFonts w:ascii="仿宋_GB2312" w:eastAsia="仿宋_GB2312" w:hAnsi="仿宋" w:hint="eastAsia"/>
              </w:rPr>
              <w:t>×</w:t>
            </w:r>
            <w:r w:rsidR="00763276" w:rsidRPr="002F43AB">
              <w:rPr>
                <w:rFonts w:ascii="仿宋_GB2312" w:eastAsia="仿宋_GB2312" w:hAnsi="仿宋" w:hint="eastAsia"/>
                <w:kern w:val="0"/>
              </w:rPr>
              <w:t>作者系数</w:t>
            </w:r>
            <w:r w:rsidRPr="007B0D48">
              <w:rPr>
                <w:rFonts w:ascii="仿宋_GB2312" w:eastAsia="仿宋_GB2312" w:hAnsi="仿宋" w:hint="eastAsia"/>
              </w:rPr>
              <w:t>（同</w:t>
            </w:r>
            <w:r w:rsidRPr="007B0D48">
              <w:rPr>
                <w:rFonts w:ascii="仿宋_GB2312" w:eastAsia="仿宋_GB2312" w:hAnsi="仿宋" w:hint="eastAsia"/>
                <w:color w:val="262626"/>
                <w:kern w:val="0"/>
              </w:rPr>
              <w:t>中文核心期刊／CSCD</w:t>
            </w:r>
            <w:r w:rsidRPr="007B0D48">
              <w:rPr>
                <w:rFonts w:ascii="仿宋_GB2312" w:eastAsia="仿宋_GB2312" w:hAnsi="仿宋" w:hint="eastAsia"/>
              </w:rPr>
              <w:t>）</w:t>
            </w:r>
          </w:p>
        </w:tc>
        <w:tc>
          <w:tcPr>
            <w:tcW w:w="992" w:type="dxa"/>
          </w:tcPr>
          <w:p w:rsidR="000C5DE5" w:rsidRPr="007B0D48" w:rsidRDefault="000C5DE5" w:rsidP="007D3CD4">
            <w:pPr>
              <w:spacing w:line="360" w:lineRule="exact"/>
              <w:jc w:val="left"/>
              <w:rPr>
                <w:rFonts w:ascii="仿宋_GB2312" w:eastAsia="仿宋_GB2312" w:hAnsi="仿宋"/>
              </w:rPr>
            </w:pPr>
          </w:p>
        </w:tc>
      </w:tr>
      <w:tr w:rsidR="000C5DE5" w:rsidRPr="007B0D48" w:rsidTr="00216091">
        <w:trPr>
          <w:trHeight w:val="194"/>
        </w:trPr>
        <w:tc>
          <w:tcPr>
            <w:tcW w:w="1384" w:type="dxa"/>
            <w:vMerge/>
            <w:shd w:val="clear" w:color="auto" w:fill="auto"/>
            <w:vAlign w:val="center"/>
          </w:tcPr>
          <w:p w:rsidR="000C5DE5" w:rsidRPr="007B0D48" w:rsidRDefault="000C5DE5" w:rsidP="007D3CD4">
            <w:pPr>
              <w:spacing w:line="360" w:lineRule="exact"/>
              <w:jc w:val="center"/>
              <w:rPr>
                <w:rFonts w:ascii="仿宋_GB2312" w:eastAsia="仿宋_GB2312" w:hAnsi="仿宋"/>
                <w:color w:val="262626"/>
                <w:kern w:val="0"/>
              </w:rPr>
            </w:pPr>
          </w:p>
        </w:tc>
        <w:tc>
          <w:tcPr>
            <w:tcW w:w="992" w:type="dxa"/>
            <w:vMerge/>
            <w:shd w:val="clear" w:color="auto" w:fill="auto"/>
            <w:vAlign w:val="center"/>
          </w:tcPr>
          <w:p w:rsidR="000C5DE5" w:rsidRPr="007B0D48" w:rsidRDefault="000C5DE5" w:rsidP="007D3CD4">
            <w:pPr>
              <w:spacing w:line="360" w:lineRule="exact"/>
              <w:jc w:val="center"/>
              <w:rPr>
                <w:rFonts w:ascii="仿宋_GB2312" w:eastAsia="仿宋_GB2312" w:hAnsi="仿宋"/>
                <w:color w:val="262626"/>
                <w:kern w:val="0"/>
              </w:rPr>
            </w:pPr>
          </w:p>
        </w:tc>
        <w:tc>
          <w:tcPr>
            <w:tcW w:w="1276" w:type="dxa"/>
            <w:gridSpan w:val="2"/>
            <w:shd w:val="clear" w:color="auto" w:fill="auto"/>
            <w:vAlign w:val="center"/>
          </w:tcPr>
          <w:p w:rsidR="000C5DE5" w:rsidRPr="007B0D48" w:rsidRDefault="000C5DE5" w:rsidP="007D3CD4">
            <w:pPr>
              <w:spacing w:line="360" w:lineRule="exact"/>
              <w:jc w:val="center"/>
              <w:rPr>
                <w:rFonts w:ascii="仿宋_GB2312" w:eastAsia="仿宋_GB2312" w:hAnsi="仿宋"/>
                <w:color w:val="262626"/>
                <w:kern w:val="0"/>
              </w:rPr>
            </w:pPr>
            <w:r w:rsidRPr="007B0D48">
              <w:rPr>
                <w:rFonts w:ascii="仿宋_GB2312" w:eastAsia="仿宋_GB2312" w:hAnsi="仿宋" w:hint="eastAsia"/>
                <w:color w:val="262626"/>
                <w:kern w:val="0"/>
              </w:rPr>
              <w:t>国内会议</w:t>
            </w:r>
          </w:p>
        </w:tc>
        <w:tc>
          <w:tcPr>
            <w:tcW w:w="4678" w:type="dxa"/>
            <w:shd w:val="clear" w:color="auto" w:fill="auto"/>
            <w:vAlign w:val="center"/>
          </w:tcPr>
          <w:p w:rsidR="000C5DE5" w:rsidRPr="007B0D48" w:rsidRDefault="000C5DE5" w:rsidP="007D3CD4">
            <w:pPr>
              <w:spacing w:line="360" w:lineRule="exact"/>
              <w:jc w:val="left"/>
              <w:rPr>
                <w:rFonts w:ascii="仿宋_GB2312" w:eastAsia="仿宋_GB2312" w:hAnsi="仿宋"/>
              </w:rPr>
            </w:pPr>
            <w:r w:rsidRPr="007B0D48">
              <w:rPr>
                <w:rFonts w:ascii="仿宋_GB2312" w:eastAsia="仿宋_GB2312" w:hAnsi="仿宋" w:hint="eastAsia"/>
              </w:rPr>
              <w:t>每篇分数=1</w:t>
            </w:r>
            <w:r w:rsidR="00763276">
              <w:rPr>
                <w:rFonts w:ascii="仿宋_GB2312" w:eastAsia="仿宋_GB2312" w:hAnsi="仿宋" w:hint="eastAsia"/>
                <w:kern w:val="0"/>
              </w:rPr>
              <w:t>（论文系数）</w:t>
            </w:r>
            <w:r w:rsidRPr="007B0D48">
              <w:rPr>
                <w:rFonts w:ascii="仿宋_GB2312" w:eastAsia="仿宋_GB2312" w:hAnsi="仿宋" w:hint="eastAsia"/>
              </w:rPr>
              <w:t>×</w:t>
            </w:r>
            <w:r w:rsidR="00763276" w:rsidRPr="002F43AB">
              <w:rPr>
                <w:rFonts w:ascii="仿宋_GB2312" w:eastAsia="仿宋_GB2312" w:hAnsi="仿宋" w:hint="eastAsia"/>
                <w:kern w:val="0"/>
              </w:rPr>
              <w:t>作者系数</w:t>
            </w:r>
            <w:r w:rsidRPr="007B0D48">
              <w:rPr>
                <w:rFonts w:ascii="仿宋_GB2312" w:eastAsia="仿宋_GB2312" w:hAnsi="仿宋" w:hint="eastAsia"/>
              </w:rPr>
              <w:t>（同中文核心期刊／CSCD）</w:t>
            </w:r>
          </w:p>
        </w:tc>
        <w:tc>
          <w:tcPr>
            <w:tcW w:w="992" w:type="dxa"/>
          </w:tcPr>
          <w:p w:rsidR="000C5DE5" w:rsidRPr="007B0D48" w:rsidRDefault="000C5DE5" w:rsidP="007D3CD4">
            <w:pPr>
              <w:spacing w:line="360" w:lineRule="exact"/>
              <w:jc w:val="left"/>
              <w:rPr>
                <w:rFonts w:ascii="仿宋_GB2312" w:eastAsia="仿宋_GB2312" w:hAnsi="仿宋"/>
              </w:rPr>
            </w:pPr>
          </w:p>
        </w:tc>
      </w:tr>
      <w:tr w:rsidR="000C5DE5" w:rsidRPr="007B0D48" w:rsidTr="00216091">
        <w:trPr>
          <w:trHeight w:val="229"/>
        </w:trPr>
        <w:tc>
          <w:tcPr>
            <w:tcW w:w="1384" w:type="dxa"/>
            <w:vMerge w:val="restart"/>
            <w:shd w:val="clear" w:color="auto" w:fill="auto"/>
            <w:vAlign w:val="center"/>
          </w:tcPr>
          <w:p w:rsidR="000C5DE5" w:rsidRPr="007B0D48" w:rsidRDefault="000C5DE5" w:rsidP="007D3CD4">
            <w:pPr>
              <w:spacing w:line="360" w:lineRule="exact"/>
              <w:jc w:val="center"/>
              <w:rPr>
                <w:rFonts w:ascii="仿宋_GB2312" w:eastAsia="仿宋_GB2312" w:hAnsi="仿宋"/>
                <w:color w:val="262626"/>
                <w:kern w:val="0"/>
              </w:rPr>
            </w:pPr>
            <w:r w:rsidRPr="007B0D48">
              <w:rPr>
                <w:rFonts w:ascii="仿宋_GB2312" w:eastAsia="仿宋_GB2312" w:hAnsi="仿宋" w:hint="eastAsia"/>
                <w:color w:val="262626"/>
                <w:kern w:val="0"/>
              </w:rPr>
              <w:t>专利专著</w:t>
            </w:r>
          </w:p>
        </w:tc>
        <w:tc>
          <w:tcPr>
            <w:tcW w:w="2268" w:type="dxa"/>
            <w:gridSpan w:val="3"/>
            <w:vMerge w:val="restart"/>
            <w:shd w:val="clear" w:color="auto" w:fill="auto"/>
            <w:vAlign w:val="center"/>
          </w:tcPr>
          <w:p w:rsidR="000C5DE5" w:rsidRPr="007B0D48" w:rsidRDefault="000C5DE5" w:rsidP="007D3CD4">
            <w:pPr>
              <w:spacing w:line="360" w:lineRule="exact"/>
              <w:jc w:val="center"/>
              <w:rPr>
                <w:rFonts w:ascii="仿宋_GB2312" w:eastAsia="仿宋_GB2312" w:hAnsi="仿宋"/>
                <w:color w:val="262626"/>
                <w:kern w:val="0"/>
              </w:rPr>
            </w:pPr>
            <w:r w:rsidRPr="007B0D48">
              <w:rPr>
                <w:rFonts w:ascii="仿宋_GB2312" w:eastAsia="仿宋_GB2312" w:hAnsi="仿宋" w:hint="eastAsia"/>
                <w:color w:val="262626"/>
                <w:kern w:val="0"/>
              </w:rPr>
              <w:t>学术专著</w:t>
            </w:r>
          </w:p>
        </w:tc>
        <w:tc>
          <w:tcPr>
            <w:tcW w:w="4678" w:type="dxa"/>
            <w:shd w:val="clear" w:color="auto" w:fill="auto"/>
            <w:vAlign w:val="center"/>
          </w:tcPr>
          <w:p w:rsidR="000C5DE5" w:rsidRPr="007B0D48" w:rsidRDefault="000C5DE5" w:rsidP="007D3CD4">
            <w:pPr>
              <w:spacing w:line="360" w:lineRule="exact"/>
              <w:jc w:val="left"/>
              <w:rPr>
                <w:rFonts w:ascii="仿宋_GB2312" w:eastAsia="仿宋_GB2312" w:hAnsi="仿宋"/>
              </w:rPr>
            </w:pPr>
            <w:r w:rsidRPr="007B0D48">
              <w:rPr>
                <w:rFonts w:ascii="仿宋_GB2312" w:eastAsia="仿宋_GB2312" w:hAnsi="仿宋" w:hint="eastAsia"/>
              </w:rPr>
              <w:t>主编5分   （人卫社著作额外加5分）</w:t>
            </w:r>
          </w:p>
        </w:tc>
        <w:tc>
          <w:tcPr>
            <w:tcW w:w="992" w:type="dxa"/>
          </w:tcPr>
          <w:p w:rsidR="000C5DE5" w:rsidRPr="007B0D48" w:rsidRDefault="000C5DE5" w:rsidP="007D3CD4">
            <w:pPr>
              <w:spacing w:line="360" w:lineRule="exact"/>
              <w:jc w:val="left"/>
              <w:rPr>
                <w:rFonts w:ascii="仿宋_GB2312" w:eastAsia="仿宋_GB2312" w:hAnsi="仿宋"/>
              </w:rPr>
            </w:pPr>
          </w:p>
        </w:tc>
      </w:tr>
      <w:tr w:rsidR="000C5DE5" w:rsidRPr="007B0D48" w:rsidTr="00216091">
        <w:trPr>
          <w:trHeight w:val="229"/>
        </w:trPr>
        <w:tc>
          <w:tcPr>
            <w:tcW w:w="1384" w:type="dxa"/>
            <w:vMerge/>
            <w:shd w:val="clear" w:color="auto" w:fill="auto"/>
            <w:vAlign w:val="center"/>
          </w:tcPr>
          <w:p w:rsidR="000C5DE5" w:rsidRPr="007B0D48" w:rsidRDefault="000C5DE5" w:rsidP="007D3CD4">
            <w:pPr>
              <w:spacing w:line="360" w:lineRule="exact"/>
              <w:jc w:val="center"/>
              <w:rPr>
                <w:rFonts w:ascii="仿宋_GB2312" w:eastAsia="仿宋_GB2312" w:hAnsi="仿宋"/>
                <w:color w:val="262626"/>
                <w:kern w:val="0"/>
              </w:rPr>
            </w:pPr>
          </w:p>
        </w:tc>
        <w:tc>
          <w:tcPr>
            <w:tcW w:w="2268" w:type="dxa"/>
            <w:gridSpan w:val="3"/>
            <w:vMerge/>
            <w:shd w:val="clear" w:color="auto" w:fill="auto"/>
            <w:vAlign w:val="center"/>
          </w:tcPr>
          <w:p w:rsidR="000C5DE5" w:rsidRPr="007B0D48" w:rsidRDefault="000C5DE5" w:rsidP="007D3CD4">
            <w:pPr>
              <w:spacing w:line="360" w:lineRule="exact"/>
              <w:jc w:val="center"/>
              <w:rPr>
                <w:rFonts w:ascii="仿宋_GB2312" w:eastAsia="仿宋_GB2312" w:hAnsi="仿宋"/>
                <w:color w:val="262626"/>
                <w:kern w:val="0"/>
              </w:rPr>
            </w:pPr>
          </w:p>
        </w:tc>
        <w:tc>
          <w:tcPr>
            <w:tcW w:w="4678" w:type="dxa"/>
            <w:shd w:val="clear" w:color="auto" w:fill="auto"/>
            <w:vAlign w:val="center"/>
          </w:tcPr>
          <w:p w:rsidR="000C5DE5" w:rsidRPr="007B0D48" w:rsidRDefault="000C5DE5" w:rsidP="007D3CD4">
            <w:pPr>
              <w:spacing w:line="360" w:lineRule="exact"/>
              <w:jc w:val="left"/>
              <w:rPr>
                <w:rFonts w:ascii="仿宋_GB2312" w:eastAsia="仿宋_GB2312" w:hAnsi="仿宋"/>
              </w:rPr>
            </w:pPr>
            <w:r w:rsidRPr="007B0D48">
              <w:rPr>
                <w:rFonts w:ascii="仿宋_GB2312" w:eastAsia="仿宋_GB2312" w:hAnsi="仿宋" w:hint="eastAsia"/>
              </w:rPr>
              <w:t>副主编3分 （人卫社著作额外加3分）</w:t>
            </w:r>
          </w:p>
        </w:tc>
        <w:tc>
          <w:tcPr>
            <w:tcW w:w="992" w:type="dxa"/>
          </w:tcPr>
          <w:p w:rsidR="000C5DE5" w:rsidRPr="007B0D48" w:rsidRDefault="000C5DE5" w:rsidP="007D3CD4">
            <w:pPr>
              <w:spacing w:line="360" w:lineRule="exact"/>
              <w:jc w:val="left"/>
              <w:rPr>
                <w:rFonts w:ascii="仿宋_GB2312" w:eastAsia="仿宋_GB2312" w:hAnsi="仿宋"/>
              </w:rPr>
            </w:pPr>
          </w:p>
        </w:tc>
      </w:tr>
      <w:tr w:rsidR="000C5DE5" w:rsidRPr="007B0D48" w:rsidTr="00216091">
        <w:trPr>
          <w:trHeight w:val="229"/>
        </w:trPr>
        <w:tc>
          <w:tcPr>
            <w:tcW w:w="1384" w:type="dxa"/>
            <w:vMerge/>
            <w:shd w:val="clear" w:color="auto" w:fill="auto"/>
            <w:vAlign w:val="center"/>
          </w:tcPr>
          <w:p w:rsidR="000C5DE5" w:rsidRPr="007B0D48" w:rsidRDefault="000C5DE5" w:rsidP="007D3CD4">
            <w:pPr>
              <w:spacing w:line="360" w:lineRule="exact"/>
              <w:jc w:val="center"/>
              <w:rPr>
                <w:rFonts w:ascii="仿宋_GB2312" w:eastAsia="仿宋_GB2312" w:hAnsi="仿宋"/>
                <w:color w:val="262626"/>
                <w:kern w:val="0"/>
              </w:rPr>
            </w:pPr>
          </w:p>
        </w:tc>
        <w:tc>
          <w:tcPr>
            <w:tcW w:w="2268" w:type="dxa"/>
            <w:gridSpan w:val="3"/>
            <w:vMerge/>
            <w:shd w:val="clear" w:color="auto" w:fill="auto"/>
            <w:vAlign w:val="center"/>
          </w:tcPr>
          <w:p w:rsidR="000C5DE5" w:rsidRPr="007B0D48" w:rsidRDefault="000C5DE5" w:rsidP="007D3CD4">
            <w:pPr>
              <w:spacing w:line="360" w:lineRule="exact"/>
              <w:jc w:val="center"/>
              <w:rPr>
                <w:rFonts w:ascii="仿宋_GB2312" w:eastAsia="仿宋_GB2312" w:hAnsi="仿宋"/>
                <w:color w:val="262626"/>
                <w:kern w:val="0"/>
              </w:rPr>
            </w:pPr>
          </w:p>
        </w:tc>
        <w:tc>
          <w:tcPr>
            <w:tcW w:w="4678" w:type="dxa"/>
            <w:shd w:val="clear" w:color="auto" w:fill="auto"/>
            <w:vAlign w:val="center"/>
          </w:tcPr>
          <w:p w:rsidR="000C5DE5" w:rsidRPr="007B0D48" w:rsidRDefault="000C5DE5" w:rsidP="007D3CD4">
            <w:pPr>
              <w:spacing w:line="360" w:lineRule="exact"/>
              <w:jc w:val="left"/>
              <w:rPr>
                <w:rFonts w:ascii="仿宋_GB2312" w:eastAsia="仿宋_GB2312" w:hAnsi="仿宋"/>
              </w:rPr>
            </w:pPr>
            <w:r w:rsidRPr="007B0D48">
              <w:rPr>
                <w:rFonts w:ascii="仿宋_GB2312" w:eastAsia="仿宋_GB2312" w:hAnsi="仿宋" w:hint="eastAsia"/>
              </w:rPr>
              <w:t>参编1     （人卫社著作额外加2分）</w:t>
            </w:r>
          </w:p>
        </w:tc>
        <w:tc>
          <w:tcPr>
            <w:tcW w:w="992" w:type="dxa"/>
          </w:tcPr>
          <w:p w:rsidR="000C5DE5" w:rsidRPr="007B0D48" w:rsidRDefault="000C5DE5" w:rsidP="007D3CD4">
            <w:pPr>
              <w:spacing w:line="360" w:lineRule="exact"/>
              <w:jc w:val="left"/>
              <w:rPr>
                <w:rFonts w:ascii="仿宋_GB2312" w:eastAsia="仿宋_GB2312" w:hAnsi="仿宋"/>
              </w:rPr>
            </w:pPr>
          </w:p>
        </w:tc>
      </w:tr>
      <w:tr w:rsidR="000C5DE5" w:rsidRPr="007B0D48" w:rsidTr="00216091">
        <w:trPr>
          <w:trHeight w:val="214"/>
        </w:trPr>
        <w:tc>
          <w:tcPr>
            <w:tcW w:w="1384" w:type="dxa"/>
            <w:vMerge/>
            <w:shd w:val="clear" w:color="auto" w:fill="auto"/>
            <w:vAlign w:val="center"/>
          </w:tcPr>
          <w:p w:rsidR="000C5DE5" w:rsidRPr="007B0D48" w:rsidRDefault="000C5DE5" w:rsidP="007D3CD4">
            <w:pPr>
              <w:spacing w:line="360" w:lineRule="exact"/>
              <w:jc w:val="center"/>
              <w:rPr>
                <w:rFonts w:ascii="仿宋_GB2312" w:eastAsia="仿宋_GB2312" w:hAnsi="仿宋"/>
                <w:color w:val="262626"/>
                <w:kern w:val="0"/>
              </w:rPr>
            </w:pPr>
          </w:p>
        </w:tc>
        <w:tc>
          <w:tcPr>
            <w:tcW w:w="2268" w:type="dxa"/>
            <w:gridSpan w:val="3"/>
            <w:shd w:val="clear" w:color="auto" w:fill="auto"/>
            <w:vAlign w:val="center"/>
          </w:tcPr>
          <w:p w:rsidR="000C5DE5" w:rsidRPr="007B0D48" w:rsidRDefault="000C5DE5" w:rsidP="007D3CD4">
            <w:pPr>
              <w:spacing w:line="360" w:lineRule="exact"/>
              <w:jc w:val="center"/>
              <w:rPr>
                <w:rFonts w:ascii="仿宋_GB2312" w:eastAsia="仿宋_GB2312" w:hAnsi="仿宋"/>
                <w:color w:val="262626"/>
                <w:kern w:val="0"/>
              </w:rPr>
            </w:pPr>
            <w:r w:rsidRPr="007B0D48">
              <w:rPr>
                <w:rFonts w:ascii="仿宋_GB2312" w:eastAsia="仿宋_GB2312" w:hAnsi="仿宋" w:hint="eastAsia"/>
                <w:color w:val="262626"/>
                <w:kern w:val="0"/>
              </w:rPr>
              <w:t>发明专利（申请、授权）</w:t>
            </w:r>
          </w:p>
        </w:tc>
        <w:tc>
          <w:tcPr>
            <w:tcW w:w="4678" w:type="dxa"/>
            <w:shd w:val="clear" w:color="auto" w:fill="auto"/>
            <w:vAlign w:val="center"/>
          </w:tcPr>
          <w:p w:rsidR="000C5DE5" w:rsidRPr="007B0D48" w:rsidRDefault="000C5DE5" w:rsidP="007D3CD4">
            <w:pPr>
              <w:spacing w:line="360" w:lineRule="exact"/>
              <w:jc w:val="left"/>
              <w:rPr>
                <w:rFonts w:ascii="仿宋_GB2312" w:eastAsia="仿宋_GB2312" w:hAnsi="仿宋"/>
                <w:color w:val="262626"/>
                <w:kern w:val="0"/>
              </w:rPr>
            </w:pPr>
            <w:r w:rsidRPr="007B0D48">
              <w:rPr>
                <w:rFonts w:ascii="仿宋_GB2312" w:eastAsia="仿宋_GB2312" w:hAnsi="仿宋" w:hint="eastAsia"/>
              </w:rPr>
              <w:t>前3名，每项按排名赋分（2、1、0.5）</w:t>
            </w:r>
          </w:p>
        </w:tc>
        <w:tc>
          <w:tcPr>
            <w:tcW w:w="992" w:type="dxa"/>
          </w:tcPr>
          <w:p w:rsidR="000C5DE5" w:rsidRPr="007B0D48" w:rsidRDefault="000C5DE5" w:rsidP="007D3CD4">
            <w:pPr>
              <w:spacing w:line="360" w:lineRule="exact"/>
              <w:jc w:val="left"/>
              <w:rPr>
                <w:rFonts w:ascii="仿宋_GB2312" w:eastAsia="仿宋_GB2312" w:hAnsi="仿宋"/>
              </w:rPr>
            </w:pPr>
          </w:p>
        </w:tc>
      </w:tr>
      <w:tr w:rsidR="000C5DE5" w:rsidRPr="007B0D48" w:rsidTr="00216091">
        <w:trPr>
          <w:trHeight w:val="325"/>
        </w:trPr>
        <w:tc>
          <w:tcPr>
            <w:tcW w:w="1384" w:type="dxa"/>
            <w:vMerge w:val="restart"/>
            <w:shd w:val="clear" w:color="auto" w:fill="auto"/>
            <w:vAlign w:val="center"/>
          </w:tcPr>
          <w:p w:rsidR="000C5DE5" w:rsidRDefault="000C5DE5" w:rsidP="007D3CD4">
            <w:pPr>
              <w:spacing w:line="360" w:lineRule="exact"/>
              <w:jc w:val="center"/>
              <w:rPr>
                <w:rFonts w:ascii="仿宋_GB2312" w:eastAsia="仿宋_GB2312" w:hAnsi="仿宋"/>
                <w:color w:val="262626"/>
                <w:kern w:val="0"/>
              </w:rPr>
            </w:pPr>
            <w:r w:rsidRPr="007B0D48">
              <w:rPr>
                <w:rFonts w:ascii="仿宋_GB2312" w:eastAsia="仿宋_GB2312" w:hAnsi="仿宋" w:hint="eastAsia"/>
                <w:color w:val="262626"/>
                <w:kern w:val="0"/>
              </w:rPr>
              <w:t>科研项目</w:t>
            </w:r>
          </w:p>
          <w:p w:rsidR="000C5DE5" w:rsidRPr="007B0D48" w:rsidRDefault="000C5DE5" w:rsidP="007D3CD4">
            <w:pPr>
              <w:spacing w:line="360" w:lineRule="exact"/>
              <w:jc w:val="center"/>
              <w:rPr>
                <w:rFonts w:ascii="仿宋_GB2312" w:eastAsia="仿宋_GB2312" w:hAnsi="仿宋"/>
                <w:color w:val="262626"/>
                <w:kern w:val="0"/>
              </w:rPr>
            </w:pPr>
            <w:r w:rsidRPr="007B0D48">
              <w:rPr>
                <w:rFonts w:ascii="仿宋_GB2312" w:eastAsia="仿宋_GB2312" w:hAnsi="仿宋" w:hint="eastAsia"/>
                <w:color w:val="262626"/>
                <w:kern w:val="0"/>
              </w:rPr>
              <w:t>立项</w:t>
            </w:r>
          </w:p>
        </w:tc>
        <w:tc>
          <w:tcPr>
            <w:tcW w:w="2268" w:type="dxa"/>
            <w:gridSpan w:val="3"/>
            <w:shd w:val="clear" w:color="auto" w:fill="auto"/>
            <w:vAlign w:val="center"/>
          </w:tcPr>
          <w:p w:rsidR="000C5DE5" w:rsidRPr="007B0D48" w:rsidRDefault="000C5DE5" w:rsidP="007D3CD4">
            <w:pPr>
              <w:spacing w:line="360" w:lineRule="exact"/>
              <w:jc w:val="center"/>
              <w:rPr>
                <w:rFonts w:ascii="仿宋_GB2312" w:eastAsia="仿宋_GB2312" w:hAnsi="仿宋"/>
                <w:color w:val="262626"/>
                <w:kern w:val="0"/>
              </w:rPr>
            </w:pPr>
            <w:r w:rsidRPr="007B0D48">
              <w:rPr>
                <w:rFonts w:ascii="仿宋_GB2312" w:eastAsia="仿宋_GB2312" w:hAnsi="仿宋" w:hint="eastAsia"/>
                <w:color w:val="262626"/>
                <w:kern w:val="0"/>
              </w:rPr>
              <w:t>国家级</w:t>
            </w:r>
          </w:p>
        </w:tc>
        <w:tc>
          <w:tcPr>
            <w:tcW w:w="4678" w:type="dxa"/>
            <w:shd w:val="clear" w:color="auto" w:fill="auto"/>
            <w:vAlign w:val="center"/>
          </w:tcPr>
          <w:p w:rsidR="000C5DE5" w:rsidRPr="007B0D48" w:rsidRDefault="000C5DE5" w:rsidP="007D3CD4">
            <w:pPr>
              <w:spacing w:line="360" w:lineRule="exact"/>
              <w:jc w:val="left"/>
              <w:rPr>
                <w:rFonts w:ascii="仿宋_GB2312" w:eastAsia="仿宋_GB2312" w:hAnsi="仿宋"/>
                <w:color w:val="262626"/>
                <w:kern w:val="0"/>
              </w:rPr>
            </w:pPr>
            <w:r w:rsidRPr="007B0D48">
              <w:rPr>
                <w:rFonts w:ascii="仿宋_GB2312" w:eastAsia="仿宋_GB2312" w:hAnsi="仿宋" w:hint="eastAsia"/>
              </w:rPr>
              <w:t>前3名，每项按排名赋分（</w:t>
            </w:r>
            <w:r>
              <w:rPr>
                <w:rFonts w:ascii="仿宋_GB2312" w:eastAsia="仿宋_GB2312" w:hAnsi="仿宋" w:hint="eastAsia"/>
              </w:rPr>
              <w:t>5</w:t>
            </w:r>
            <w:r w:rsidRPr="007B0D48">
              <w:rPr>
                <w:rFonts w:ascii="仿宋_GB2312" w:eastAsia="仿宋_GB2312" w:hAnsi="仿宋" w:hint="eastAsia"/>
              </w:rPr>
              <w:t>、</w:t>
            </w:r>
            <w:r>
              <w:rPr>
                <w:rFonts w:ascii="仿宋_GB2312" w:eastAsia="仿宋_GB2312" w:hAnsi="仿宋" w:hint="eastAsia"/>
              </w:rPr>
              <w:t>2</w:t>
            </w:r>
            <w:r w:rsidRPr="007B0D48">
              <w:rPr>
                <w:rFonts w:ascii="仿宋_GB2312" w:eastAsia="仿宋_GB2312" w:hAnsi="仿宋" w:hint="eastAsia"/>
              </w:rPr>
              <w:t>、</w:t>
            </w:r>
            <w:r>
              <w:rPr>
                <w:rFonts w:ascii="仿宋_GB2312" w:eastAsia="仿宋_GB2312" w:hAnsi="仿宋" w:hint="eastAsia"/>
              </w:rPr>
              <w:t>1</w:t>
            </w:r>
            <w:r w:rsidRPr="007B0D48">
              <w:rPr>
                <w:rFonts w:ascii="仿宋_GB2312" w:eastAsia="仿宋_GB2312" w:hAnsi="仿宋" w:hint="eastAsia"/>
              </w:rPr>
              <w:t>）</w:t>
            </w:r>
          </w:p>
        </w:tc>
        <w:tc>
          <w:tcPr>
            <w:tcW w:w="992" w:type="dxa"/>
          </w:tcPr>
          <w:p w:rsidR="000C5DE5" w:rsidRPr="007B0D48" w:rsidRDefault="000C5DE5" w:rsidP="007D3CD4">
            <w:pPr>
              <w:spacing w:line="360" w:lineRule="exact"/>
              <w:jc w:val="left"/>
              <w:rPr>
                <w:rFonts w:ascii="仿宋_GB2312" w:eastAsia="仿宋_GB2312" w:hAnsi="仿宋"/>
              </w:rPr>
            </w:pPr>
          </w:p>
        </w:tc>
      </w:tr>
      <w:tr w:rsidR="000C5DE5" w:rsidRPr="007B0D48" w:rsidTr="00216091">
        <w:trPr>
          <w:trHeight w:val="430"/>
        </w:trPr>
        <w:tc>
          <w:tcPr>
            <w:tcW w:w="1384" w:type="dxa"/>
            <w:vMerge/>
            <w:shd w:val="clear" w:color="auto" w:fill="auto"/>
            <w:vAlign w:val="center"/>
          </w:tcPr>
          <w:p w:rsidR="000C5DE5" w:rsidRPr="007B0D48" w:rsidRDefault="000C5DE5" w:rsidP="007D3CD4">
            <w:pPr>
              <w:spacing w:line="360" w:lineRule="exact"/>
              <w:jc w:val="center"/>
              <w:rPr>
                <w:rFonts w:ascii="仿宋_GB2312" w:eastAsia="仿宋_GB2312" w:hAnsi="仿宋"/>
                <w:color w:val="262626"/>
                <w:kern w:val="0"/>
              </w:rPr>
            </w:pPr>
          </w:p>
        </w:tc>
        <w:tc>
          <w:tcPr>
            <w:tcW w:w="2268" w:type="dxa"/>
            <w:gridSpan w:val="3"/>
            <w:shd w:val="clear" w:color="auto" w:fill="auto"/>
            <w:vAlign w:val="center"/>
          </w:tcPr>
          <w:p w:rsidR="000C5DE5" w:rsidRPr="007B0D48" w:rsidRDefault="000C5DE5" w:rsidP="007D3CD4">
            <w:pPr>
              <w:spacing w:line="360" w:lineRule="exact"/>
              <w:jc w:val="center"/>
              <w:rPr>
                <w:rFonts w:ascii="仿宋_GB2312" w:eastAsia="仿宋_GB2312" w:hAnsi="仿宋"/>
                <w:color w:val="262626"/>
                <w:kern w:val="0"/>
              </w:rPr>
            </w:pPr>
            <w:r w:rsidRPr="007B0D48">
              <w:rPr>
                <w:rFonts w:ascii="仿宋_GB2312" w:eastAsia="仿宋_GB2312" w:hAnsi="仿宋" w:hint="eastAsia"/>
                <w:color w:val="262626"/>
                <w:kern w:val="0"/>
              </w:rPr>
              <w:t>省级</w:t>
            </w:r>
          </w:p>
        </w:tc>
        <w:tc>
          <w:tcPr>
            <w:tcW w:w="4678" w:type="dxa"/>
            <w:shd w:val="clear" w:color="auto" w:fill="auto"/>
            <w:vAlign w:val="center"/>
          </w:tcPr>
          <w:p w:rsidR="000C5DE5" w:rsidRPr="007B0D48" w:rsidRDefault="000C5DE5" w:rsidP="007D3CD4">
            <w:pPr>
              <w:spacing w:line="360" w:lineRule="exact"/>
              <w:jc w:val="left"/>
              <w:rPr>
                <w:rFonts w:ascii="仿宋_GB2312" w:eastAsia="仿宋_GB2312" w:hAnsi="仿宋"/>
                <w:color w:val="262626"/>
                <w:kern w:val="0"/>
              </w:rPr>
            </w:pPr>
            <w:r w:rsidRPr="007B0D48">
              <w:rPr>
                <w:rFonts w:ascii="仿宋_GB2312" w:eastAsia="仿宋_GB2312" w:hAnsi="仿宋" w:hint="eastAsia"/>
              </w:rPr>
              <w:t>前3名，每项按排名赋分（</w:t>
            </w:r>
            <w:r>
              <w:rPr>
                <w:rFonts w:ascii="仿宋_GB2312" w:eastAsia="仿宋_GB2312" w:hAnsi="仿宋" w:hint="eastAsia"/>
              </w:rPr>
              <w:t>2</w:t>
            </w:r>
            <w:r w:rsidRPr="007B0D48">
              <w:rPr>
                <w:rFonts w:ascii="仿宋_GB2312" w:eastAsia="仿宋_GB2312" w:hAnsi="仿宋" w:hint="eastAsia"/>
              </w:rPr>
              <w:t>、</w:t>
            </w:r>
            <w:r>
              <w:rPr>
                <w:rFonts w:ascii="仿宋_GB2312" w:eastAsia="仿宋_GB2312" w:hAnsi="仿宋" w:hint="eastAsia"/>
              </w:rPr>
              <w:t>1</w:t>
            </w:r>
            <w:r w:rsidRPr="007B0D48">
              <w:rPr>
                <w:rFonts w:ascii="仿宋_GB2312" w:eastAsia="仿宋_GB2312" w:hAnsi="仿宋" w:hint="eastAsia"/>
              </w:rPr>
              <w:t>、</w:t>
            </w:r>
            <w:r>
              <w:rPr>
                <w:rFonts w:ascii="仿宋_GB2312" w:eastAsia="仿宋_GB2312" w:hAnsi="仿宋" w:hint="eastAsia"/>
              </w:rPr>
              <w:t>0.5</w:t>
            </w:r>
            <w:r w:rsidRPr="007B0D48">
              <w:rPr>
                <w:rFonts w:ascii="仿宋_GB2312" w:eastAsia="仿宋_GB2312" w:hAnsi="仿宋" w:hint="eastAsia"/>
              </w:rPr>
              <w:t>）</w:t>
            </w:r>
          </w:p>
        </w:tc>
        <w:tc>
          <w:tcPr>
            <w:tcW w:w="992" w:type="dxa"/>
          </w:tcPr>
          <w:p w:rsidR="000C5DE5" w:rsidRPr="007B0D48" w:rsidRDefault="000C5DE5" w:rsidP="007D3CD4">
            <w:pPr>
              <w:spacing w:line="360" w:lineRule="exact"/>
              <w:jc w:val="left"/>
              <w:rPr>
                <w:rFonts w:ascii="仿宋_GB2312" w:eastAsia="仿宋_GB2312" w:hAnsi="仿宋"/>
              </w:rPr>
            </w:pPr>
          </w:p>
        </w:tc>
      </w:tr>
      <w:tr w:rsidR="000C5DE5" w:rsidRPr="007B0D48" w:rsidTr="00216091">
        <w:trPr>
          <w:trHeight w:val="151"/>
        </w:trPr>
        <w:tc>
          <w:tcPr>
            <w:tcW w:w="1384" w:type="dxa"/>
            <w:vMerge/>
            <w:shd w:val="clear" w:color="auto" w:fill="auto"/>
            <w:vAlign w:val="center"/>
          </w:tcPr>
          <w:p w:rsidR="000C5DE5" w:rsidRPr="007B0D48" w:rsidRDefault="000C5DE5" w:rsidP="007D3CD4">
            <w:pPr>
              <w:spacing w:line="360" w:lineRule="exact"/>
              <w:jc w:val="center"/>
              <w:rPr>
                <w:rFonts w:ascii="仿宋_GB2312" w:eastAsia="仿宋_GB2312" w:hAnsi="仿宋"/>
                <w:color w:val="262626"/>
                <w:kern w:val="0"/>
              </w:rPr>
            </w:pPr>
          </w:p>
        </w:tc>
        <w:tc>
          <w:tcPr>
            <w:tcW w:w="2268" w:type="dxa"/>
            <w:gridSpan w:val="3"/>
            <w:shd w:val="clear" w:color="auto" w:fill="auto"/>
            <w:vAlign w:val="center"/>
          </w:tcPr>
          <w:p w:rsidR="000C5DE5" w:rsidRPr="007B0D48" w:rsidRDefault="000C5DE5" w:rsidP="007D3CD4">
            <w:pPr>
              <w:spacing w:line="360" w:lineRule="exact"/>
              <w:jc w:val="center"/>
              <w:rPr>
                <w:rFonts w:ascii="仿宋_GB2312" w:eastAsia="仿宋_GB2312" w:hAnsi="仿宋"/>
                <w:color w:val="262626"/>
                <w:kern w:val="0"/>
              </w:rPr>
            </w:pPr>
            <w:r w:rsidRPr="007B0D48">
              <w:rPr>
                <w:rFonts w:ascii="仿宋_GB2312" w:eastAsia="仿宋_GB2312" w:hAnsi="仿宋" w:hint="eastAsia"/>
                <w:color w:val="262626"/>
                <w:kern w:val="0"/>
              </w:rPr>
              <w:t>市级</w:t>
            </w:r>
          </w:p>
        </w:tc>
        <w:tc>
          <w:tcPr>
            <w:tcW w:w="4678" w:type="dxa"/>
            <w:shd w:val="clear" w:color="auto" w:fill="auto"/>
            <w:vAlign w:val="center"/>
          </w:tcPr>
          <w:p w:rsidR="000C5DE5" w:rsidRPr="007B0D48" w:rsidRDefault="000C5DE5" w:rsidP="007D3CD4">
            <w:pPr>
              <w:spacing w:line="360" w:lineRule="exact"/>
              <w:jc w:val="left"/>
              <w:rPr>
                <w:rFonts w:ascii="仿宋_GB2312" w:eastAsia="仿宋_GB2312" w:hAnsi="仿宋"/>
                <w:color w:val="262626"/>
                <w:kern w:val="0"/>
              </w:rPr>
            </w:pPr>
            <w:r w:rsidRPr="007B0D48">
              <w:rPr>
                <w:rFonts w:ascii="仿宋_GB2312" w:eastAsia="仿宋_GB2312" w:hAnsi="仿宋" w:hint="eastAsia"/>
              </w:rPr>
              <w:t>前3名，每项按排名赋分（</w:t>
            </w:r>
            <w:r>
              <w:rPr>
                <w:rFonts w:ascii="仿宋_GB2312" w:eastAsia="仿宋_GB2312" w:hAnsi="仿宋" w:hint="eastAsia"/>
              </w:rPr>
              <w:t>1</w:t>
            </w:r>
            <w:r w:rsidRPr="007B0D48">
              <w:rPr>
                <w:rFonts w:ascii="仿宋_GB2312" w:eastAsia="仿宋_GB2312" w:hAnsi="仿宋" w:hint="eastAsia"/>
              </w:rPr>
              <w:t>、</w:t>
            </w:r>
            <w:r>
              <w:rPr>
                <w:rFonts w:ascii="仿宋_GB2312" w:eastAsia="仿宋_GB2312" w:hAnsi="仿宋" w:hint="eastAsia"/>
              </w:rPr>
              <w:t>0.5</w:t>
            </w:r>
            <w:r w:rsidRPr="007B0D48">
              <w:rPr>
                <w:rFonts w:ascii="仿宋_GB2312" w:eastAsia="仿宋_GB2312" w:hAnsi="仿宋" w:hint="eastAsia"/>
              </w:rPr>
              <w:t>、</w:t>
            </w:r>
            <w:r>
              <w:rPr>
                <w:rFonts w:ascii="仿宋_GB2312" w:eastAsia="仿宋_GB2312" w:hAnsi="仿宋" w:hint="eastAsia"/>
              </w:rPr>
              <w:t>0.2</w:t>
            </w:r>
            <w:r w:rsidRPr="007B0D48">
              <w:rPr>
                <w:rFonts w:ascii="仿宋_GB2312" w:eastAsia="仿宋_GB2312" w:hAnsi="仿宋" w:hint="eastAsia"/>
              </w:rPr>
              <w:t>）</w:t>
            </w:r>
          </w:p>
        </w:tc>
        <w:tc>
          <w:tcPr>
            <w:tcW w:w="992" w:type="dxa"/>
          </w:tcPr>
          <w:p w:rsidR="000C5DE5" w:rsidRPr="007B0D48" w:rsidRDefault="000C5DE5" w:rsidP="007D3CD4">
            <w:pPr>
              <w:spacing w:line="360" w:lineRule="exact"/>
              <w:jc w:val="left"/>
              <w:rPr>
                <w:rFonts w:ascii="仿宋_GB2312" w:eastAsia="仿宋_GB2312" w:hAnsi="仿宋"/>
              </w:rPr>
            </w:pPr>
          </w:p>
        </w:tc>
      </w:tr>
      <w:tr w:rsidR="00C7108A" w:rsidRPr="007B0D48" w:rsidTr="00216091">
        <w:tc>
          <w:tcPr>
            <w:tcW w:w="1384" w:type="dxa"/>
            <w:vMerge w:val="restart"/>
            <w:shd w:val="clear" w:color="auto" w:fill="auto"/>
            <w:vAlign w:val="center"/>
          </w:tcPr>
          <w:p w:rsidR="00C7108A" w:rsidRPr="007B0D48" w:rsidRDefault="00C7108A" w:rsidP="007D3CD4">
            <w:pPr>
              <w:spacing w:line="360" w:lineRule="exact"/>
              <w:jc w:val="center"/>
              <w:rPr>
                <w:rFonts w:ascii="仿宋_GB2312" w:eastAsia="仿宋_GB2312" w:hAnsi="仿宋"/>
                <w:color w:val="262626"/>
                <w:kern w:val="0"/>
              </w:rPr>
            </w:pPr>
            <w:r w:rsidRPr="007B0D48">
              <w:rPr>
                <w:rFonts w:ascii="仿宋_GB2312" w:eastAsia="仿宋_GB2312" w:hAnsi="仿宋" w:hint="eastAsia"/>
                <w:color w:val="262626"/>
                <w:kern w:val="0"/>
              </w:rPr>
              <w:t>科技竞赛</w:t>
            </w:r>
          </w:p>
        </w:tc>
        <w:tc>
          <w:tcPr>
            <w:tcW w:w="2268" w:type="dxa"/>
            <w:gridSpan w:val="3"/>
            <w:shd w:val="clear" w:color="auto" w:fill="auto"/>
            <w:vAlign w:val="center"/>
          </w:tcPr>
          <w:p w:rsidR="00C7108A" w:rsidRPr="007B0D48" w:rsidRDefault="00C7108A" w:rsidP="007D3CD4">
            <w:pPr>
              <w:spacing w:line="360" w:lineRule="exact"/>
              <w:jc w:val="center"/>
              <w:rPr>
                <w:rFonts w:ascii="仿宋_GB2312" w:eastAsia="仿宋_GB2312" w:hAnsi="仿宋"/>
                <w:color w:val="262626"/>
                <w:kern w:val="0"/>
              </w:rPr>
            </w:pPr>
            <w:r w:rsidRPr="007B0D48">
              <w:rPr>
                <w:rFonts w:ascii="仿宋_GB2312" w:eastAsia="仿宋_GB2312" w:hAnsi="仿宋" w:hint="eastAsia"/>
                <w:color w:val="262626"/>
                <w:kern w:val="0"/>
              </w:rPr>
              <w:t>国家级获奖</w:t>
            </w:r>
          </w:p>
        </w:tc>
        <w:tc>
          <w:tcPr>
            <w:tcW w:w="4678" w:type="dxa"/>
            <w:shd w:val="clear" w:color="auto" w:fill="auto"/>
            <w:vAlign w:val="center"/>
          </w:tcPr>
          <w:p w:rsidR="00C7108A" w:rsidRPr="007B0D48" w:rsidRDefault="00C7108A" w:rsidP="007D3CD4">
            <w:pPr>
              <w:spacing w:line="360" w:lineRule="exact"/>
              <w:jc w:val="left"/>
              <w:rPr>
                <w:rFonts w:ascii="仿宋_GB2312" w:eastAsia="仿宋_GB2312" w:hAnsi="仿宋"/>
                <w:color w:val="262626"/>
                <w:kern w:val="0"/>
              </w:rPr>
            </w:pPr>
            <w:r w:rsidRPr="007B0D48">
              <w:rPr>
                <w:rFonts w:ascii="仿宋_GB2312" w:eastAsia="仿宋_GB2312" w:hAnsi="仿宋" w:hint="eastAsia"/>
              </w:rPr>
              <w:t>前3名，每项按排名赋分（10、5、2）</w:t>
            </w:r>
          </w:p>
        </w:tc>
        <w:tc>
          <w:tcPr>
            <w:tcW w:w="992" w:type="dxa"/>
          </w:tcPr>
          <w:p w:rsidR="00C7108A" w:rsidRPr="007B0D48" w:rsidRDefault="00C7108A" w:rsidP="007D3CD4">
            <w:pPr>
              <w:spacing w:line="360" w:lineRule="exact"/>
              <w:jc w:val="left"/>
              <w:rPr>
                <w:rFonts w:ascii="仿宋_GB2312" w:eastAsia="仿宋_GB2312" w:hAnsi="仿宋"/>
              </w:rPr>
            </w:pPr>
          </w:p>
        </w:tc>
      </w:tr>
      <w:tr w:rsidR="00C7108A" w:rsidRPr="007B0D48" w:rsidTr="00216091">
        <w:tc>
          <w:tcPr>
            <w:tcW w:w="1384" w:type="dxa"/>
            <w:vMerge/>
            <w:shd w:val="clear" w:color="auto" w:fill="auto"/>
            <w:vAlign w:val="center"/>
          </w:tcPr>
          <w:p w:rsidR="00C7108A" w:rsidRPr="007B0D48" w:rsidRDefault="00C7108A" w:rsidP="007D3CD4">
            <w:pPr>
              <w:spacing w:line="360" w:lineRule="exact"/>
              <w:jc w:val="center"/>
              <w:rPr>
                <w:rFonts w:ascii="仿宋_GB2312" w:eastAsia="仿宋_GB2312" w:hAnsi="仿宋"/>
                <w:color w:val="262626"/>
                <w:kern w:val="0"/>
              </w:rPr>
            </w:pPr>
          </w:p>
        </w:tc>
        <w:tc>
          <w:tcPr>
            <w:tcW w:w="2268" w:type="dxa"/>
            <w:gridSpan w:val="3"/>
            <w:shd w:val="clear" w:color="auto" w:fill="auto"/>
            <w:vAlign w:val="center"/>
          </w:tcPr>
          <w:p w:rsidR="00C7108A" w:rsidRPr="007B0D48" w:rsidRDefault="00C7108A" w:rsidP="007D3CD4">
            <w:pPr>
              <w:spacing w:line="360" w:lineRule="exact"/>
              <w:jc w:val="center"/>
              <w:rPr>
                <w:rFonts w:ascii="仿宋_GB2312" w:eastAsia="仿宋_GB2312" w:hAnsi="仿宋"/>
                <w:color w:val="262626"/>
                <w:kern w:val="0"/>
              </w:rPr>
            </w:pPr>
            <w:r w:rsidRPr="007B0D48">
              <w:rPr>
                <w:rFonts w:ascii="仿宋_GB2312" w:eastAsia="仿宋_GB2312" w:hAnsi="仿宋" w:hint="eastAsia"/>
                <w:color w:val="262626"/>
                <w:kern w:val="0"/>
              </w:rPr>
              <w:t>省级获奖</w:t>
            </w:r>
          </w:p>
        </w:tc>
        <w:tc>
          <w:tcPr>
            <w:tcW w:w="4678" w:type="dxa"/>
            <w:shd w:val="clear" w:color="auto" w:fill="auto"/>
            <w:vAlign w:val="center"/>
          </w:tcPr>
          <w:p w:rsidR="00C7108A" w:rsidRPr="007B0D48" w:rsidRDefault="00C7108A" w:rsidP="007D3CD4">
            <w:pPr>
              <w:spacing w:line="360" w:lineRule="exact"/>
              <w:jc w:val="left"/>
              <w:rPr>
                <w:rFonts w:ascii="仿宋_GB2312" w:eastAsia="仿宋_GB2312" w:hAnsi="仿宋"/>
                <w:color w:val="262626"/>
                <w:kern w:val="0"/>
              </w:rPr>
            </w:pPr>
            <w:r w:rsidRPr="007B0D48">
              <w:rPr>
                <w:rFonts w:ascii="仿宋_GB2312" w:eastAsia="仿宋_GB2312" w:hAnsi="仿宋" w:hint="eastAsia"/>
              </w:rPr>
              <w:t>前3名，每项按排名赋分（5、2、1）</w:t>
            </w:r>
          </w:p>
        </w:tc>
        <w:tc>
          <w:tcPr>
            <w:tcW w:w="992" w:type="dxa"/>
          </w:tcPr>
          <w:p w:rsidR="00C7108A" w:rsidRPr="007B0D48" w:rsidRDefault="00C7108A" w:rsidP="007D3CD4">
            <w:pPr>
              <w:spacing w:line="360" w:lineRule="exact"/>
              <w:jc w:val="left"/>
              <w:rPr>
                <w:rFonts w:ascii="仿宋_GB2312" w:eastAsia="仿宋_GB2312" w:hAnsi="仿宋"/>
              </w:rPr>
            </w:pPr>
          </w:p>
        </w:tc>
      </w:tr>
      <w:tr w:rsidR="00C7108A" w:rsidRPr="007B0D48" w:rsidTr="00216091">
        <w:tc>
          <w:tcPr>
            <w:tcW w:w="1384" w:type="dxa"/>
            <w:vMerge/>
            <w:shd w:val="clear" w:color="auto" w:fill="auto"/>
            <w:vAlign w:val="center"/>
          </w:tcPr>
          <w:p w:rsidR="00C7108A" w:rsidRPr="007B0D48" w:rsidRDefault="00C7108A" w:rsidP="007D3CD4">
            <w:pPr>
              <w:spacing w:line="360" w:lineRule="exact"/>
              <w:jc w:val="center"/>
              <w:rPr>
                <w:rFonts w:ascii="仿宋_GB2312" w:eastAsia="仿宋_GB2312" w:hAnsi="仿宋"/>
                <w:color w:val="262626"/>
                <w:kern w:val="0"/>
              </w:rPr>
            </w:pPr>
          </w:p>
        </w:tc>
        <w:tc>
          <w:tcPr>
            <w:tcW w:w="2268" w:type="dxa"/>
            <w:gridSpan w:val="3"/>
            <w:shd w:val="clear" w:color="auto" w:fill="auto"/>
            <w:vAlign w:val="center"/>
          </w:tcPr>
          <w:p w:rsidR="00C7108A" w:rsidRPr="007B0D48" w:rsidRDefault="00C7108A" w:rsidP="007D3CD4">
            <w:pPr>
              <w:spacing w:line="360" w:lineRule="exact"/>
              <w:jc w:val="center"/>
              <w:rPr>
                <w:rFonts w:ascii="仿宋_GB2312" w:eastAsia="仿宋_GB2312" w:hAnsi="仿宋"/>
                <w:color w:val="262626"/>
                <w:kern w:val="0"/>
              </w:rPr>
            </w:pPr>
            <w:r w:rsidRPr="007B0D48">
              <w:rPr>
                <w:rFonts w:ascii="仿宋_GB2312" w:eastAsia="仿宋_GB2312" w:hAnsi="仿宋" w:hint="eastAsia"/>
                <w:color w:val="262626"/>
                <w:kern w:val="0"/>
              </w:rPr>
              <w:t>市级获奖</w:t>
            </w:r>
          </w:p>
        </w:tc>
        <w:tc>
          <w:tcPr>
            <w:tcW w:w="4678" w:type="dxa"/>
            <w:shd w:val="clear" w:color="auto" w:fill="auto"/>
            <w:vAlign w:val="center"/>
          </w:tcPr>
          <w:p w:rsidR="00C7108A" w:rsidRPr="007B0D48" w:rsidRDefault="00C7108A" w:rsidP="007D3CD4">
            <w:pPr>
              <w:spacing w:line="360" w:lineRule="exact"/>
              <w:jc w:val="left"/>
              <w:rPr>
                <w:rFonts w:ascii="仿宋_GB2312" w:eastAsia="仿宋_GB2312" w:hAnsi="仿宋"/>
                <w:color w:val="262626"/>
                <w:kern w:val="0"/>
              </w:rPr>
            </w:pPr>
            <w:r w:rsidRPr="007B0D48">
              <w:rPr>
                <w:rFonts w:ascii="仿宋_GB2312" w:eastAsia="仿宋_GB2312" w:hAnsi="仿宋" w:hint="eastAsia"/>
              </w:rPr>
              <w:t>前3名，每项按排名赋分（2、1、0.5）</w:t>
            </w:r>
          </w:p>
        </w:tc>
        <w:tc>
          <w:tcPr>
            <w:tcW w:w="992" w:type="dxa"/>
          </w:tcPr>
          <w:p w:rsidR="00C7108A" w:rsidRPr="007B0D48" w:rsidRDefault="00C7108A" w:rsidP="007D3CD4">
            <w:pPr>
              <w:spacing w:line="360" w:lineRule="exact"/>
              <w:jc w:val="left"/>
              <w:rPr>
                <w:rFonts w:ascii="仿宋_GB2312" w:eastAsia="仿宋_GB2312" w:hAnsi="仿宋"/>
              </w:rPr>
            </w:pPr>
          </w:p>
        </w:tc>
      </w:tr>
      <w:tr w:rsidR="00C7108A" w:rsidRPr="007B0D48" w:rsidTr="00216091">
        <w:tc>
          <w:tcPr>
            <w:tcW w:w="1384" w:type="dxa"/>
            <w:vMerge/>
            <w:shd w:val="clear" w:color="auto" w:fill="auto"/>
            <w:vAlign w:val="center"/>
          </w:tcPr>
          <w:p w:rsidR="00C7108A" w:rsidRPr="007B0D48" w:rsidRDefault="00C7108A" w:rsidP="007D3CD4">
            <w:pPr>
              <w:spacing w:line="360" w:lineRule="exact"/>
              <w:jc w:val="center"/>
              <w:rPr>
                <w:rFonts w:ascii="仿宋_GB2312" w:eastAsia="仿宋_GB2312" w:hAnsi="仿宋"/>
                <w:color w:val="262626"/>
                <w:kern w:val="0"/>
              </w:rPr>
            </w:pPr>
          </w:p>
        </w:tc>
        <w:tc>
          <w:tcPr>
            <w:tcW w:w="2268" w:type="dxa"/>
            <w:gridSpan w:val="3"/>
            <w:shd w:val="clear" w:color="auto" w:fill="auto"/>
            <w:vAlign w:val="center"/>
          </w:tcPr>
          <w:p w:rsidR="00C7108A" w:rsidRPr="007B0D48" w:rsidRDefault="00C7108A" w:rsidP="00A12492">
            <w:pPr>
              <w:spacing w:line="360" w:lineRule="exact"/>
              <w:jc w:val="center"/>
              <w:rPr>
                <w:rFonts w:ascii="仿宋_GB2312" w:eastAsia="仿宋_GB2312" w:hAnsi="仿宋"/>
                <w:color w:val="262626"/>
                <w:kern w:val="0"/>
              </w:rPr>
            </w:pPr>
            <w:r>
              <w:rPr>
                <w:rFonts w:ascii="仿宋_GB2312" w:eastAsia="仿宋_GB2312" w:hAnsi="仿宋" w:hint="eastAsia"/>
                <w:color w:val="262626"/>
                <w:kern w:val="0"/>
              </w:rPr>
              <w:t>学术获奖</w:t>
            </w:r>
          </w:p>
        </w:tc>
        <w:tc>
          <w:tcPr>
            <w:tcW w:w="4678" w:type="dxa"/>
            <w:shd w:val="clear" w:color="auto" w:fill="auto"/>
            <w:vAlign w:val="center"/>
          </w:tcPr>
          <w:p w:rsidR="00C7108A" w:rsidRPr="007B0D48" w:rsidRDefault="00434741" w:rsidP="00310EFC">
            <w:pPr>
              <w:spacing w:line="360" w:lineRule="exact"/>
              <w:jc w:val="left"/>
              <w:rPr>
                <w:rFonts w:ascii="仿宋_GB2312" w:eastAsia="仿宋_GB2312" w:hAnsi="仿宋"/>
              </w:rPr>
            </w:pPr>
            <w:r w:rsidRPr="007B0D48">
              <w:rPr>
                <w:rFonts w:ascii="仿宋_GB2312" w:eastAsia="仿宋_GB2312" w:hAnsi="仿宋" w:hint="eastAsia"/>
              </w:rPr>
              <w:t>每项按排名赋</w:t>
            </w:r>
            <w:r w:rsidR="00310EFC">
              <w:rPr>
                <w:rFonts w:ascii="仿宋_GB2312" w:eastAsia="仿宋_GB2312" w:hAnsi="仿宋" w:hint="eastAsia"/>
              </w:rPr>
              <w:t>1</w:t>
            </w:r>
            <w:r w:rsidRPr="007B0D48">
              <w:rPr>
                <w:rFonts w:ascii="仿宋_GB2312" w:eastAsia="仿宋_GB2312" w:hAnsi="仿宋" w:hint="eastAsia"/>
              </w:rPr>
              <w:t>分</w:t>
            </w:r>
            <w:r>
              <w:rPr>
                <w:rFonts w:ascii="仿宋_GB2312" w:eastAsia="仿宋_GB2312" w:hAnsi="仿宋" w:hint="eastAsia"/>
              </w:rPr>
              <w:t>，只计算第一作者</w:t>
            </w:r>
          </w:p>
        </w:tc>
        <w:tc>
          <w:tcPr>
            <w:tcW w:w="992" w:type="dxa"/>
          </w:tcPr>
          <w:p w:rsidR="00C7108A" w:rsidRPr="007B0D48" w:rsidRDefault="00C7108A" w:rsidP="007D3CD4">
            <w:pPr>
              <w:spacing w:line="360" w:lineRule="exact"/>
              <w:jc w:val="left"/>
              <w:rPr>
                <w:rFonts w:ascii="仿宋_GB2312" w:eastAsia="仿宋_GB2312" w:hAnsi="仿宋"/>
              </w:rPr>
            </w:pPr>
          </w:p>
        </w:tc>
      </w:tr>
      <w:tr w:rsidR="00C7108A" w:rsidRPr="007B0D48" w:rsidTr="00216091">
        <w:tc>
          <w:tcPr>
            <w:tcW w:w="1384" w:type="dxa"/>
            <w:vMerge/>
            <w:shd w:val="clear" w:color="auto" w:fill="auto"/>
            <w:vAlign w:val="center"/>
          </w:tcPr>
          <w:p w:rsidR="00C7108A" w:rsidRPr="007B0D48" w:rsidRDefault="00C7108A" w:rsidP="007D3CD4">
            <w:pPr>
              <w:spacing w:line="360" w:lineRule="exact"/>
              <w:jc w:val="center"/>
              <w:rPr>
                <w:rFonts w:ascii="仿宋_GB2312" w:eastAsia="仿宋_GB2312" w:hAnsi="仿宋"/>
                <w:color w:val="262626"/>
                <w:kern w:val="0"/>
              </w:rPr>
            </w:pPr>
          </w:p>
        </w:tc>
        <w:tc>
          <w:tcPr>
            <w:tcW w:w="2268" w:type="dxa"/>
            <w:gridSpan w:val="3"/>
            <w:shd w:val="clear" w:color="auto" w:fill="auto"/>
            <w:vAlign w:val="center"/>
          </w:tcPr>
          <w:p w:rsidR="00C7108A" w:rsidRPr="007B0D48" w:rsidRDefault="00C7108A" w:rsidP="007839A1">
            <w:pPr>
              <w:spacing w:line="360" w:lineRule="exact"/>
              <w:jc w:val="center"/>
              <w:rPr>
                <w:rFonts w:ascii="仿宋_GB2312" w:eastAsia="仿宋_GB2312" w:hAnsi="仿宋"/>
                <w:color w:val="262626"/>
                <w:kern w:val="0"/>
              </w:rPr>
            </w:pPr>
            <w:r w:rsidRPr="007B0D48">
              <w:rPr>
                <w:rFonts w:ascii="仿宋_GB2312" w:eastAsia="仿宋_GB2312" w:hAnsi="仿宋" w:hint="eastAsia"/>
                <w:color w:val="262626"/>
                <w:kern w:val="0"/>
              </w:rPr>
              <w:t>校级获奖</w:t>
            </w:r>
          </w:p>
        </w:tc>
        <w:tc>
          <w:tcPr>
            <w:tcW w:w="4678" w:type="dxa"/>
            <w:shd w:val="clear" w:color="auto" w:fill="auto"/>
            <w:vAlign w:val="center"/>
          </w:tcPr>
          <w:p w:rsidR="00C7108A" w:rsidRPr="007B0D48" w:rsidRDefault="00C7108A" w:rsidP="007839A1">
            <w:pPr>
              <w:spacing w:line="360" w:lineRule="exact"/>
              <w:jc w:val="left"/>
              <w:rPr>
                <w:rFonts w:ascii="仿宋_GB2312" w:eastAsia="仿宋_GB2312" w:hAnsi="仿宋"/>
                <w:color w:val="262626"/>
                <w:kern w:val="0"/>
              </w:rPr>
            </w:pPr>
            <w:r w:rsidRPr="007B0D48">
              <w:rPr>
                <w:rFonts w:ascii="仿宋_GB2312" w:eastAsia="仿宋_GB2312" w:hAnsi="仿宋" w:hint="eastAsia"/>
              </w:rPr>
              <w:t>每项按排名赋分（1、0.5、0.2）</w:t>
            </w:r>
          </w:p>
        </w:tc>
        <w:tc>
          <w:tcPr>
            <w:tcW w:w="992" w:type="dxa"/>
          </w:tcPr>
          <w:p w:rsidR="00C7108A" w:rsidRPr="007B0D48" w:rsidRDefault="00C7108A" w:rsidP="007D3CD4">
            <w:pPr>
              <w:spacing w:line="360" w:lineRule="exact"/>
              <w:jc w:val="left"/>
              <w:rPr>
                <w:rFonts w:ascii="仿宋_GB2312" w:eastAsia="仿宋_GB2312" w:hAnsi="仿宋"/>
              </w:rPr>
            </w:pPr>
          </w:p>
        </w:tc>
      </w:tr>
      <w:tr w:rsidR="00C7108A" w:rsidRPr="007B0D48" w:rsidTr="00216091">
        <w:tc>
          <w:tcPr>
            <w:tcW w:w="1384" w:type="dxa"/>
            <w:vMerge w:val="restart"/>
            <w:shd w:val="clear" w:color="auto" w:fill="auto"/>
            <w:vAlign w:val="center"/>
          </w:tcPr>
          <w:p w:rsidR="00C7108A" w:rsidRPr="007B0D48" w:rsidRDefault="00C7108A" w:rsidP="007D3CD4">
            <w:pPr>
              <w:spacing w:line="360" w:lineRule="exact"/>
              <w:jc w:val="center"/>
              <w:rPr>
                <w:rFonts w:ascii="仿宋_GB2312" w:eastAsia="仿宋_GB2312" w:hAnsi="仿宋"/>
                <w:color w:val="262626"/>
                <w:kern w:val="0"/>
              </w:rPr>
            </w:pPr>
            <w:r w:rsidRPr="007B0D48">
              <w:rPr>
                <w:rFonts w:ascii="仿宋_GB2312" w:eastAsia="仿宋_GB2312" w:hAnsi="仿宋" w:hint="eastAsia"/>
                <w:color w:val="262626"/>
                <w:kern w:val="0"/>
              </w:rPr>
              <w:t>综合素质</w:t>
            </w:r>
          </w:p>
        </w:tc>
        <w:tc>
          <w:tcPr>
            <w:tcW w:w="1559" w:type="dxa"/>
            <w:gridSpan w:val="2"/>
            <w:vMerge w:val="restart"/>
            <w:shd w:val="clear" w:color="auto" w:fill="auto"/>
            <w:vAlign w:val="center"/>
          </w:tcPr>
          <w:p w:rsidR="00C7108A" w:rsidRPr="007B0D48" w:rsidRDefault="00C7108A" w:rsidP="007D3CD4">
            <w:pPr>
              <w:spacing w:line="360" w:lineRule="exact"/>
              <w:jc w:val="center"/>
              <w:rPr>
                <w:rFonts w:ascii="仿宋_GB2312" w:eastAsia="仿宋_GB2312" w:hAnsi="仿宋"/>
                <w:color w:val="262626"/>
                <w:kern w:val="0"/>
              </w:rPr>
            </w:pPr>
            <w:r w:rsidRPr="007B0D48">
              <w:rPr>
                <w:rFonts w:ascii="仿宋_GB2312" w:eastAsia="仿宋_GB2312" w:hAnsi="仿宋" w:hint="eastAsia"/>
                <w:color w:val="262626"/>
                <w:kern w:val="0"/>
              </w:rPr>
              <w:t>荣誉称号</w:t>
            </w:r>
          </w:p>
        </w:tc>
        <w:tc>
          <w:tcPr>
            <w:tcW w:w="709" w:type="dxa"/>
            <w:shd w:val="clear" w:color="auto" w:fill="auto"/>
            <w:vAlign w:val="center"/>
          </w:tcPr>
          <w:p w:rsidR="00C7108A" w:rsidRPr="007B0D48" w:rsidRDefault="00C7108A" w:rsidP="007D3CD4">
            <w:pPr>
              <w:spacing w:line="360" w:lineRule="exact"/>
              <w:jc w:val="center"/>
              <w:rPr>
                <w:rFonts w:ascii="仿宋_GB2312" w:eastAsia="仿宋_GB2312" w:hAnsi="仿宋"/>
                <w:color w:val="262626"/>
                <w:kern w:val="0"/>
              </w:rPr>
            </w:pPr>
            <w:r w:rsidRPr="007B0D48">
              <w:rPr>
                <w:rFonts w:ascii="仿宋_GB2312" w:eastAsia="仿宋_GB2312" w:hAnsi="仿宋" w:hint="eastAsia"/>
                <w:color w:val="262626"/>
                <w:kern w:val="0"/>
              </w:rPr>
              <w:t>国家</w:t>
            </w:r>
          </w:p>
        </w:tc>
        <w:tc>
          <w:tcPr>
            <w:tcW w:w="4678" w:type="dxa"/>
            <w:shd w:val="clear" w:color="auto" w:fill="auto"/>
            <w:vAlign w:val="center"/>
          </w:tcPr>
          <w:p w:rsidR="00C7108A" w:rsidRPr="007B0D48" w:rsidRDefault="00C7108A" w:rsidP="007D3CD4">
            <w:pPr>
              <w:spacing w:line="360" w:lineRule="exact"/>
              <w:jc w:val="left"/>
              <w:rPr>
                <w:rFonts w:ascii="仿宋_GB2312" w:eastAsia="仿宋_GB2312" w:hAnsi="仿宋"/>
                <w:color w:val="262626"/>
                <w:kern w:val="0"/>
              </w:rPr>
            </w:pPr>
            <w:r>
              <w:rPr>
                <w:rFonts w:ascii="仿宋_GB2312" w:eastAsia="仿宋_GB2312" w:hAnsi="仿宋" w:hint="eastAsia"/>
                <w:color w:val="262626"/>
                <w:kern w:val="0"/>
              </w:rPr>
              <w:t>5</w:t>
            </w:r>
          </w:p>
        </w:tc>
        <w:tc>
          <w:tcPr>
            <w:tcW w:w="992" w:type="dxa"/>
          </w:tcPr>
          <w:p w:rsidR="00C7108A" w:rsidRDefault="00C7108A" w:rsidP="007D3CD4">
            <w:pPr>
              <w:spacing w:line="360" w:lineRule="exact"/>
              <w:jc w:val="left"/>
              <w:rPr>
                <w:rFonts w:ascii="仿宋_GB2312" w:eastAsia="仿宋_GB2312" w:hAnsi="仿宋"/>
                <w:color w:val="262626"/>
                <w:kern w:val="0"/>
              </w:rPr>
            </w:pPr>
          </w:p>
        </w:tc>
      </w:tr>
      <w:tr w:rsidR="00C7108A" w:rsidRPr="007B0D48" w:rsidTr="00216091">
        <w:tc>
          <w:tcPr>
            <w:tcW w:w="1384" w:type="dxa"/>
            <w:vMerge/>
            <w:shd w:val="clear" w:color="auto" w:fill="auto"/>
            <w:vAlign w:val="center"/>
          </w:tcPr>
          <w:p w:rsidR="00C7108A" w:rsidRPr="007B0D48" w:rsidRDefault="00C7108A" w:rsidP="007D3CD4">
            <w:pPr>
              <w:spacing w:line="360" w:lineRule="exact"/>
              <w:jc w:val="center"/>
              <w:rPr>
                <w:rFonts w:ascii="仿宋_GB2312" w:eastAsia="仿宋_GB2312" w:hAnsi="仿宋"/>
                <w:color w:val="262626"/>
                <w:kern w:val="0"/>
              </w:rPr>
            </w:pPr>
          </w:p>
        </w:tc>
        <w:tc>
          <w:tcPr>
            <w:tcW w:w="1559" w:type="dxa"/>
            <w:gridSpan w:val="2"/>
            <w:vMerge/>
            <w:shd w:val="clear" w:color="auto" w:fill="auto"/>
            <w:vAlign w:val="center"/>
          </w:tcPr>
          <w:p w:rsidR="00C7108A" w:rsidRPr="007B0D48" w:rsidRDefault="00C7108A" w:rsidP="007D3CD4">
            <w:pPr>
              <w:spacing w:line="360" w:lineRule="exact"/>
              <w:jc w:val="center"/>
              <w:rPr>
                <w:rFonts w:ascii="仿宋_GB2312" w:eastAsia="仿宋_GB2312" w:hAnsi="仿宋"/>
                <w:color w:val="262626"/>
                <w:kern w:val="0"/>
              </w:rPr>
            </w:pPr>
          </w:p>
        </w:tc>
        <w:tc>
          <w:tcPr>
            <w:tcW w:w="709" w:type="dxa"/>
            <w:shd w:val="clear" w:color="auto" w:fill="auto"/>
            <w:vAlign w:val="center"/>
          </w:tcPr>
          <w:p w:rsidR="00C7108A" w:rsidRPr="007B0D48" w:rsidRDefault="00C7108A" w:rsidP="007D3CD4">
            <w:pPr>
              <w:spacing w:line="360" w:lineRule="exact"/>
              <w:jc w:val="center"/>
              <w:rPr>
                <w:rFonts w:ascii="仿宋_GB2312" w:eastAsia="仿宋_GB2312" w:hAnsi="仿宋"/>
                <w:color w:val="262626"/>
                <w:kern w:val="0"/>
              </w:rPr>
            </w:pPr>
            <w:r w:rsidRPr="007B0D48">
              <w:rPr>
                <w:rFonts w:ascii="仿宋_GB2312" w:eastAsia="仿宋_GB2312" w:hAnsi="仿宋" w:hint="eastAsia"/>
                <w:color w:val="262626"/>
                <w:kern w:val="0"/>
              </w:rPr>
              <w:t>省级</w:t>
            </w:r>
          </w:p>
        </w:tc>
        <w:tc>
          <w:tcPr>
            <w:tcW w:w="4678" w:type="dxa"/>
            <w:shd w:val="clear" w:color="auto" w:fill="auto"/>
            <w:vAlign w:val="center"/>
          </w:tcPr>
          <w:p w:rsidR="00C7108A" w:rsidRPr="007B0D48" w:rsidRDefault="00C7108A" w:rsidP="007D3CD4">
            <w:pPr>
              <w:spacing w:line="360" w:lineRule="exact"/>
              <w:jc w:val="left"/>
              <w:rPr>
                <w:rFonts w:ascii="仿宋_GB2312" w:eastAsia="仿宋_GB2312" w:hAnsi="仿宋"/>
                <w:color w:val="262626"/>
                <w:kern w:val="0"/>
              </w:rPr>
            </w:pPr>
            <w:r>
              <w:rPr>
                <w:rFonts w:ascii="仿宋_GB2312" w:eastAsia="仿宋_GB2312" w:hAnsi="仿宋" w:hint="eastAsia"/>
                <w:color w:val="262626"/>
                <w:kern w:val="0"/>
              </w:rPr>
              <w:t>2</w:t>
            </w:r>
          </w:p>
        </w:tc>
        <w:tc>
          <w:tcPr>
            <w:tcW w:w="992" w:type="dxa"/>
          </w:tcPr>
          <w:p w:rsidR="00C7108A" w:rsidRDefault="00C7108A" w:rsidP="007D3CD4">
            <w:pPr>
              <w:spacing w:line="360" w:lineRule="exact"/>
              <w:jc w:val="left"/>
              <w:rPr>
                <w:rFonts w:ascii="仿宋_GB2312" w:eastAsia="仿宋_GB2312" w:hAnsi="仿宋"/>
                <w:color w:val="262626"/>
                <w:kern w:val="0"/>
              </w:rPr>
            </w:pPr>
          </w:p>
        </w:tc>
      </w:tr>
      <w:tr w:rsidR="00C7108A" w:rsidRPr="007B0D48" w:rsidTr="00216091">
        <w:tc>
          <w:tcPr>
            <w:tcW w:w="1384" w:type="dxa"/>
            <w:vMerge/>
            <w:shd w:val="clear" w:color="auto" w:fill="auto"/>
            <w:vAlign w:val="center"/>
          </w:tcPr>
          <w:p w:rsidR="00C7108A" w:rsidRPr="007B0D48" w:rsidRDefault="00C7108A" w:rsidP="007D3CD4">
            <w:pPr>
              <w:spacing w:line="360" w:lineRule="exact"/>
              <w:jc w:val="center"/>
              <w:rPr>
                <w:rFonts w:ascii="仿宋_GB2312" w:eastAsia="仿宋_GB2312" w:hAnsi="仿宋"/>
                <w:color w:val="262626"/>
                <w:kern w:val="0"/>
              </w:rPr>
            </w:pPr>
          </w:p>
        </w:tc>
        <w:tc>
          <w:tcPr>
            <w:tcW w:w="1559" w:type="dxa"/>
            <w:gridSpan w:val="2"/>
            <w:vMerge/>
            <w:shd w:val="clear" w:color="auto" w:fill="auto"/>
            <w:vAlign w:val="center"/>
          </w:tcPr>
          <w:p w:rsidR="00C7108A" w:rsidRPr="007B0D48" w:rsidRDefault="00C7108A" w:rsidP="007D3CD4">
            <w:pPr>
              <w:spacing w:line="360" w:lineRule="exact"/>
              <w:jc w:val="center"/>
              <w:rPr>
                <w:rFonts w:ascii="仿宋_GB2312" w:eastAsia="仿宋_GB2312" w:hAnsi="仿宋"/>
                <w:color w:val="262626"/>
                <w:kern w:val="0"/>
              </w:rPr>
            </w:pPr>
          </w:p>
        </w:tc>
        <w:tc>
          <w:tcPr>
            <w:tcW w:w="709" w:type="dxa"/>
            <w:shd w:val="clear" w:color="auto" w:fill="auto"/>
            <w:vAlign w:val="center"/>
          </w:tcPr>
          <w:p w:rsidR="00C7108A" w:rsidRPr="007B0D48" w:rsidRDefault="00C7108A" w:rsidP="007D3CD4">
            <w:pPr>
              <w:spacing w:line="360" w:lineRule="exact"/>
              <w:jc w:val="center"/>
              <w:rPr>
                <w:rFonts w:ascii="仿宋_GB2312" w:eastAsia="仿宋_GB2312" w:hAnsi="仿宋"/>
                <w:color w:val="262626"/>
                <w:kern w:val="0"/>
              </w:rPr>
            </w:pPr>
            <w:r w:rsidRPr="007B0D48">
              <w:rPr>
                <w:rFonts w:ascii="仿宋_GB2312" w:eastAsia="仿宋_GB2312" w:hAnsi="仿宋" w:hint="eastAsia"/>
                <w:color w:val="262626"/>
                <w:kern w:val="0"/>
              </w:rPr>
              <w:t>市级</w:t>
            </w:r>
          </w:p>
        </w:tc>
        <w:tc>
          <w:tcPr>
            <w:tcW w:w="4678" w:type="dxa"/>
            <w:shd w:val="clear" w:color="auto" w:fill="auto"/>
            <w:vAlign w:val="center"/>
          </w:tcPr>
          <w:p w:rsidR="00C7108A" w:rsidRPr="007B0D48" w:rsidRDefault="00C7108A" w:rsidP="007D3CD4">
            <w:pPr>
              <w:spacing w:line="360" w:lineRule="exact"/>
              <w:jc w:val="left"/>
              <w:rPr>
                <w:rFonts w:ascii="仿宋_GB2312" w:eastAsia="仿宋_GB2312" w:hAnsi="仿宋"/>
                <w:color w:val="262626"/>
                <w:kern w:val="0"/>
              </w:rPr>
            </w:pPr>
            <w:r>
              <w:rPr>
                <w:rFonts w:ascii="仿宋_GB2312" w:eastAsia="仿宋_GB2312" w:hAnsi="仿宋" w:hint="eastAsia"/>
                <w:color w:val="262626"/>
                <w:kern w:val="0"/>
              </w:rPr>
              <w:t>1</w:t>
            </w:r>
          </w:p>
        </w:tc>
        <w:tc>
          <w:tcPr>
            <w:tcW w:w="992" w:type="dxa"/>
          </w:tcPr>
          <w:p w:rsidR="00C7108A" w:rsidRDefault="00C7108A" w:rsidP="007D3CD4">
            <w:pPr>
              <w:spacing w:line="360" w:lineRule="exact"/>
              <w:jc w:val="left"/>
              <w:rPr>
                <w:rFonts w:ascii="仿宋_GB2312" w:eastAsia="仿宋_GB2312" w:hAnsi="仿宋"/>
                <w:color w:val="262626"/>
                <w:kern w:val="0"/>
              </w:rPr>
            </w:pPr>
          </w:p>
        </w:tc>
      </w:tr>
      <w:tr w:rsidR="00C7108A" w:rsidRPr="007B0D48" w:rsidTr="00216091">
        <w:tc>
          <w:tcPr>
            <w:tcW w:w="1384" w:type="dxa"/>
            <w:vMerge/>
            <w:shd w:val="clear" w:color="auto" w:fill="auto"/>
            <w:vAlign w:val="center"/>
          </w:tcPr>
          <w:p w:rsidR="00C7108A" w:rsidRPr="007B0D48" w:rsidRDefault="00C7108A" w:rsidP="007D3CD4">
            <w:pPr>
              <w:spacing w:line="360" w:lineRule="exact"/>
              <w:jc w:val="center"/>
              <w:rPr>
                <w:rFonts w:ascii="仿宋_GB2312" w:eastAsia="仿宋_GB2312" w:hAnsi="仿宋"/>
                <w:color w:val="262626"/>
                <w:kern w:val="0"/>
              </w:rPr>
            </w:pPr>
          </w:p>
        </w:tc>
        <w:tc>
          <w:tcPr>
            <w:tcW w:w="1559" w:type="dxa"/>
            <w:gridSpan w:val="2"/>
            <w:vMerge/>
            <w:shd w:val="clear" w:color="auto" w:fill="auto"/>
            <w:vAlign w:val="center"/>
          </w:tcPr>
          <w:p w:rsidR="00C7108A" w:rsidRPr="007B0D48" w:rsidRDefault="00C7108A" w:rsidP="007D3CD4">
            <w:pPr>
              <w:spacing w:line="360" w:lineRule="exact"/>
              <w:jc w:val="center"/>
              <w:rPr>
                <w:rFonts w:ascii="仿宋_GB2312" w:eastAsia="仿宋_GB2312" w:hAnsi="仿宋"/>
                <w:color w:val="262626"/>
                <w:kern w:val="0"/>
              </w:rPr>
            </w:pPr>
          </w:p>
        </w:tc>
        <w:tc>
          <w:tcPr>
            <w:tcW w:w="709" w:type="dxa"/>
            <w:shd w:val="clear" w:color="auto" w:fill="auto"/>
            <w:vAlign w:val="center"/>
          </w:tcPr>
          <w:p w:rsidR="00C7108A" w:rsidRPr="007B0D48" w:rsidRDefault="00C7108A" w:rsidP="007D3CD4">
            <w:pPr>
              <w:spacing w:line="360" w:lineRule="exact"/>
              <w:jc w:val="center"/>
              <w:rPr>
                <w:rFonts w:ascii="仿宋_GB2312" w:eastAsia="仿宋_GB2312" w:hAnsi="仿宋"/>
                <w:color w:val="262626"/>
                <w:kern w:val="0"/>
              </w:rPr>
            </w:pPr>
            <w:r w:rsidRPr="007B0D48">
              <w:rPr>
                <w:rFonts w:ascii="仿宋_GB2312" w:eastAsia="仿宋_GB2312" w:hAnsi="仿宋" w:hint="eastAsia"/>
                <w:color w:val="262626"/>
                <w:kern w:val="0"/>
              </w:rPr>
              <w:t>校级</w:t>
            </w:r>
          </w:p>
        </w:tc>
        <w:tc>
          <w:tcPr>
            <w:tcW w:w="4678" w:type="dxa"/>
            <w:shd w:val="clear" w:color="auto" w:fill="auto"/>
            <w:vAlign w:val="center"/>
          </w:tcPr>
          <w:p w:rsidR="00C7108A" w:rsidRPr="007B0D48" w:rsidRDefault="00C7108A" w:rsidP="007D3CD4">
            <w:pPr>
              <w:spacing w:line="360" w:lineRule="exact"/>
              <w:jc w:val="left"/>
              <w:rPr>
                <w:rFonts w:ascii="仿宋_GB2312" w:eastAsia="仿宋_GB2312" w:hAnsi="仿宋"/>
                <w:color w:val="262626"/>
                <w:kern w:val="0"/>
              </w:rPr>
            </w:pPr>
            <w:r>
              <w:rPr>
                <w:rFonts w:ascii="仿宋_GB2312" w:eastAsia="仿宋_GB2312" w:hAnsi="仿宋" w:hint="eastAsia"/>
                <w:color w:val="262626"/>
                <w:kern w:val="0"/>
              </w:rPr>
              <w:t>0.5</w:t>
            </w:r>
          </w:p>
        </w:tc>
        <w:tc>
          <w:tcPr>
            <w:tcW w:w="992" w:type="dxa"/>
          </w:tcPr>
          <w:p w:rsidR="00C7108A" w:rsidRDefault="00C7108A" w:rsidP="007D3CD4">
            <w:pPr>
              <w:spacing w:line="360" w:lineRule="exact"/>
              <w:jc w:val="left"/>
              <w:rPr>
                <w:rFonts w:ascii="仿宋_GB2312" w:eastAsia="仿宋_GB2312" w:hAnsi="仿宋"/>
                <w:color w:val="262626"/>
                <w:kern w:val="0"/>
              </w:rPr>
            </w:pPr>
          </w:p>
        </w:tc>
      </w:tr>
      <w:tr w:rsidR="00C7108A" w:rsidRPr="007B0D48" w:rsidTr="00216091">
        <w:trPr>
          <w:trHeight w:val="303"/>
        </w:trPr>
        <w:tc>
          <w:tcPr>
            <w:tcW w:w="1384" w:type="dxa"/>
            <w:vMerge/>
            <w:shd w:val="clear" w:color="auto" w:fill="auto"/>
            <w:vAlign w:val="center"/>
          </w:tcPr>
          <w:p w:rsidR="00C7108A" w:rsidRPr="007B0D48" w:rsidRDefault="00C7108A" w:rsidP="007D3CD4">
            <w:pPr>
              <w:spacing w:line="360" w:lineRule="exact"/>
              <w:jc w:val="center"/>
              <w:rPr>
                <w:rFonts w:ascii="仿宋_GB2312" w:eastAsia="仿宋_GB2312" w:hAnsi="仿宋"/>
                <w:color w:val="262626"/>
                <w:kern w:val="0"/>
              </w:rPr>
            </w:pPr>
          </w:p>
        </w:tc>
        <w:tc>
          <w:tcPr>
            <w:tcW w:w="2268" w:type="dxa"/>
            <w:gridSpan w:val="3"/>
            <w:vMerge w:val="restart"/>
            <w:shd w:val="clear" w:color="auto" w:fill="auto"/>
            <w:vAlign w:val="center"/>
          </w:tcPr>
          <w:p w:rsidR="00C7108A" w:rsidRPr="007B0D48" w:rsidRDefault="00C7108A" w:rsidP="007D3CD4">
            <w:pPr>
              <w:spacing w:line="360" w:lineRule="exact"/>
              <w:jc w:val="center"/>
              <w:rPr>
                <w:rFonts w:ascii="仿宋_GB2312" w:eastAsia="仿宋_GB2312" w:hAnsi="仿宋"/>
                <w:color w:val="262626"/>
                <w:kern w:val="0"/>
              </w:rPr>
            </w:pPr>
            <w:r w:rsidRPr="007B0D48">
              <w:rPr>
                <w:rFonts w:ascii="仿宋_GB2312" w:eastAsia="仿宋_GB2312" w:hAnsi="仿宋" w:hint="eastAsia"/>
                <w:color w:val="262626"/>
                <w:kern w:val="0"/>
              </w:rPr>
              <w:t>现任学生干部</w:t>
            </w:r>
          </w:p>
        </w:tc>
        <w:tc>
          <w:tcPr>
            <w:tcW w:w="4678" w:type="dxa"/>
            <w:shd w:val="clear" w:color="auto" w:fill="auto"/>
            <w:vAlign w:val="center"/>
          </w:tcPr>
          <w:p w:rsidR="00C7108A" w:rsidRPr="007B0D48" w:rsidRDefault="00C7108A" w:rsidP="007D3CD4">
            <w:pPr>
              <w:spacing w:line="360" w:lineRule="exact"/>
              <w:jc w:val="left"/>
              <w:rPr>
                <w:rFonts w:ascii="仿宋_GB2312" w:eastAsia="仿宋_GB2312" w:hAnsi="仿宋"/>
                <w:color w:val="262626"/>
                <w:kern w:val="0"/>
              </w:rPr>
            </w:pPr>
            <w:r>
              <w:rPr>
                <w:rFonts w:ascii="仿宋_GB2312" w:eastAsia="仿宋_GB2312" w:hAnsi="仿宋" w:hint="eastAsia"/>
                <w:color w:val="262626"/>
                <w:kern w:val="0"/>
              </w:rPr>
              <w:t>班长/支部书记1分</w:t>
            </w:r>
          </w:p>
        </w:tc>
        <w:tc>
          <w:tcPr>
            <w:tcW w:w="992" w:type="dxa"/>
          </w:tcPr>
          <w:p w:rsidR="00C7108A" w:rsidRDefault="00C7108A" w:rsidP="007D3CD4">
            <w:pPr>
              <w:spacing w:line="360" w:lineRule="exact"/>
              <w:jc w:val="left"/>
              <w:rPr>
                <w:rFonts w:ascii="仿宋_GB2312" w:eastAsia="仿宋_GB2312" w:hAnsi="仿宋"/>
                <w:color w:val="262626"/>
                <w:kern w:val="0"/>
              </w:rPr>
            </w:pPr>
          </w:p>
        </w:tc>
      </w:tr>
      <w:tr w:rsidR="00C7108A" w:rsidRPr="007B0D48" w:rsidTr="00216091">
        <w:trPr>
          <w:trHeight w:val="351"/>
        </w:trPr>
        <w:tc>
          <w:tcPr>
            <w:tcW w:w="1384" w:type="dxa"/>
            <w:vMerge/>
            <w:shd w:val="clear" w:color="auto" w:fill="auto"/>
            <w:vAlign w:val="center"/>
          </w:tcPr>
          <w:p w:rsidR="00C7108A" w:rsidRPr="007B0D48" w:rsidRDefault="00C7108A" w:rsidP="007D3CD4">
            <w:pPr>
              <w:spacing w:line="360" w:lineRule="exact"/>
              <w:jc w:val="center"/>
              <w:rPr>
                <w:rFonts w:ascii="仿宋_GB2312" w:eastAsia="仿宋_GB2312" w:hAnsi="仿宋"/>
                <w:color w:val="262626"/>
                <w:kern w:val="0"/>
              </w:rPr>
            </w:pPr>
          </w:p>
        </w:tc>
        <w:tc>
          <w:tcPr>
            <w:tcW w:w="2268" w:type="dxa"/>
            <w:gridSpan w:val="3"/>
            <w:vMerge/>
            <w:shd w:val="clear" w:color="auto" w:fill="auto"/>
            <w:vAlign w:val="center"/>
          </w:tcPr>
          <w:p w:rsidR="00C7108A" w:rsidRPr="007B0D48" w:rsidRDefault="00C7108A" w:rsidP="007D3CD4">
            <w:pPr>
              <w:spacing w:line="360" w:lineRule="exact"/>
              <w:jc w:val="center"/>
              <w:rPr>
                <w:rFonts w:ascii="仿宋_GB2312" w:eastAsia="仿宋_GB2312" w:hAnsi="仿宋"/>
                <w:color w:val="262626"/>
                <w:kern w:val="0"/>
              </w:rPr>
            </w:pPr>
          </w:p>
        </w:tc>
        <w:tc>
          <w:tcPr>
            <w:tcW w:w="4678" w:type="dxa"/>
            <w:shd w:val="clear" w:color="auto" w:fill="auto"/>
            <w:vAlign w:val="center"/>
          </w:tcPr>
          <w:p w:rsidR="00C7108A" w:rsidRPr="007B0D48" w:rsidRDefault="00C7108A" w:rsidP="007D3CD4">
            <w:pPr>
              <w:spacing w:line="360" w:lineRule="exact"/>
              <w:jc w:val="left"/>
              <w:rPr>
                <w:rFonts w:ascii="仿宋_GB2312" w:eastAsia="仿宋_GB2312" w:hAnsi="仿宋"/>
                <w:color w:val="262626"/>
                <w:kern w:val="0"/>
              </w:rPr>
            </w:pPr>
            <w:r>
              <w:rPr>
                <w:rFonts w:ascii="仿宋_GB2312" w:eastAsia="仿宋_GB2312" w:hAnsi="仿宋" w:hint="eastAsia"/>
                <w:color w:val="262626"/>
                <w:kern w:val="0"/>
              </w:rPr>
              <w:t>班级其他学生干部0.5分</w:t>
            </w:r>
          </w:p>
        </w:tc>
        <w:tc>
          <w:tcPr>
            <w:tcW w:w="992" w:type="dxa"/>
          </w:tcPr>
          <w:p w:rsidR="00C7108A" w:rsidRDefault="00C7108A" w:rsidP="007D3CD4">
            <w:pPr>
              <w:spacing w:line="360" w:lineRule="exact"/>
              <w:jc w:val="left"/>
              <w:rPr>
                <w:rFonts w:ascii="仿宋_GB2312" w:eastAsia="仿宋_GB2312" w:hAnsi="仿宋"/>
                <w:color w:val="262626"/>
                <w:kern w:val="0"/>
              </w:rPr>
            </w:pPr>
          </w:p>
        </w:tc>
      </w:tr>
    </w:tbl>
    <w:p w:rsidR="000C5DE5" w:rsidRDefault="00200057" w:rsidP="00287309">
      <w:pPr>
        <w:adjustRightInd w:val="0"/>
        <w:snapToGrid w:val="0"/>
        <w:spacing w:line="400" w:lineRule="exact"/>
        <w:rPr>
          <w:rFonts w:ascii="仿宋_GB2312" w:eastAsia="仿宋_GB2312"/>
          <w:b/>
          <w:sz w:val="28"/>
          <w:szCs w:val="28"/>
        </w:rPr>
      </w:pPr>
      <w:r>
        <w:rPr>
          <w:rFonts w:ascii="仿宋_GB2312" w:eastAsia="仿宋_GB2312" w:hint="eastAsia"/>
          <w:sz w:val="24"/>
          <w:szCs w:val="24"/>
        </w:rPr>
        <w:t>注：</w:t>
      </w:r>
      <w:r w:rsidRPr="001D5337">
        <w:rPr>
          <w:rFonts w:ascii="仿宋_GB2312" w:eastAsia="仿宋_GB2312" w:hAnsi="仿宋" w:hint="eastAsia"/>
          <w:szCs w:val="21"/>
        </w:rPr>
        <w:t>1.</w:t>
      </w:r>
      <w:r w:rsidRPr="00F41063">
        <w:rPr>
          <w:rFonts w:ascii="仿宋_GB2312" w:eastAsia="仿宋_GB2312" w:hAnsi="仿宋" w:hint="eastAsia"/>
          <w:szCs w:val="21"/>
        </w:rPr>
        <w:t>所有业绩材料均为研究生阶段获得</w:t>
      </w:r>
      <w:r>
        <w:rPr>
          <w:rFonts w:ascii="仿宋_GB2312" w:eastAsia="仿宋_GB2312" w:hAnsi="仿宋" w:hint="eastAsia"/>
          <w:szCs w:val="21"/>
        </w:rPr>
        <w:t>；</w:t>
      </w:r>
      <w:r w:rsidRPr="00F41063">
        <w:rPr>
          <w:rFonts w:ascii="仿宋_GB2312" w:eastAsia="仿宋_GB2312" w:hAnsi="仿宋" w:hint="eastAsia"/>
          <w:szCs w:val="21"/>
        </w:rPr>
        <w:t>2.所提交业绩材料中，研究生本人所属单位必须为大连医科大学</w:t>
      </w:r>
      <w:r>
        <w:rPr>
          <w:rFonts w:ascii="仿宋_GB2312" w:eastAsia="仿宋_GB2312" w:hAnsi="仿宋" w:hint="eastAsia"/>
          <w:szCs w:val="21"/>
        </w:rPr>
        <w:t>；</w:t>
      </w:r>
      <w:r w:rsidRPr="00F41063">
        <w:rPr>
          <w:rFonts w:ascii="仿宋_GB2312" w:eastAsia="仿宋_GB2312" w:hAnsi="仿宋" w:hint="eastAsia"/>
          <w:szCs w:val="21"/>
        </w:rPr>
        <w:t>3.本次评选获得奖学金资格的研究生所提交业绩材料不能再用于同类奖学评审</w:t>
      </w:r>
      <w:r>
        <w:rPr>
          <w:rFonts w:ascii="仿宋_GB2312" w:eastAsia="仿宋_GB2312" w:hAnsi="仿宋" w:hint="eastAsia"/>
          <w:szCs w:val="21"/>
        </w:rPr>
        <w:t>；4.</w:t>
      </w:r>
      <w:r w:rsidRPr="001D5337">
        <w:rPr>
          <w:rFonts w:ascii="仿宋_GB2312" w:eastAsia="仿宋_GB2312" w:hAnsi="仿宋" w:hint="eastAsia"/>
          <w:szCs w:val="21"/>
        </w:rPr>
        <w:t xml:space="preserve"> 科技竞赛中</w:t>
      </w:r>
      <w:r w:rsidRPr="001D5337">
        <w:rPr>
          <w:rFonts w:ascii="仿宋_GB2312" w:eastAsia="仿宋_GB2312" w:hAnsi="仿宋"/>
          <w:szCs w:val="21"/>
        </w:rPr>
        <w:t>同一项目多次获奖，限加最高分</w:t>
      </w:r>
      <w:r w:rsidRPr="001D5337">
        <w:rPr>
          <w:rFonts w:ascii="仿宋_GB2312" w:eastAsia="仿宋_GB2312" w:hAnsi="仿宋" w:hint="eastAsia"/>
          <w:szCs w:val="21"/>
        </w:rPr>
        <w:t>；获多项荣誉称号，赋分限加最高分，不累计叠加；</w:t>
      </w:r>
      <w:r w:rsidRPr="002F43AB">
        <w:rPr>
          <w:rFonts w:ascii="仿宋_GB2312" w:eastAsia="仿宋_GB2312" w:hAnsi="仿宋"/>
          <w:szCs w:val="21"/>
        </w:rPr>
        <w:t>担任两项以上学生干部职务的研究生，不重复计算</w:t>
      </w:r>
      <w:r>
        <w:rPr>
          <w:rFonts w:ascii="仿宋_GB2312" w:eastAsia="仿宋_GB2312" w:hAnsi="仿宋" w:hint="eastAsia"/>
          <w:szCs w:val="21"/>
        </w:rPr>
        <w:t>； 5</w:t>
      </w:r>
      <w:r w:rsidRPr="00F41063">
        <w:rPr>
          <w:rFonts w:ascii="仿宋_GB2312" w:eastAsia="仿宋_GB2312" w:hAnsi="仿宋" w:hint="eastAsia"/>
          <w:szCs w:val="21"/>
        </w:rPr>
        <w:t>.考核年度有考试不及格、违纪、</w:t>
      </w:r>
      <w:r>
        <w:rPr>
          <w:rFonts w:ascii="仿宋_GB2312" w:eastAsia="仿宋_GB2312" w:hAnsi="仿宋" w:hint="eastAsia"/>
          <w:szCs w:val="21"/>
        </w:rPr>
        <w:t>学术不端、</w:t>
      </w:r>
      <w:r w:rsidRPr="00F41063">
        <w:rPr>
          <w:rFonts w:ascii="仿宋_GB2312" w:eastAsia="仿宋_GB2312" w:hAnsi="仿宋" w:hint="eastAsia"/>
          <w:szCs w:val="21"/>
        </w:rPr>
        <w:t>欠费者取消评选资格欠费者取消评选资格</w:t>
      </w:r>
      <w:r w:rsidR="001C6B65">
        <w:rPr>
          <w:rFonts w:ascii="仿宋_GB2312" w:eastAsia="仿宋_GB2312" w:hAnsi="仿宋" w:hint="eastAsia"/>
          <w:szCs w:val="21"/>
        </w:rPr>
        <w:t>；6.奖学金荣誉不能作为加分条件。</w:t>
      </w:r>
    </w:p>
    <w:sectPr w:rsidR="000C5DE5" w:rsidSect="00A52946">
      <w:pgSz w:w="11906" w:h="16838"/>
      <w:pgMar w:top="567" w:right="1361" w:bottom="510" w:left="136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788D" w:rsidRDefault="00BF788D" w:rsidP="00B424CC">
      <w:r>
        <w:separator/>
      </w:r>
    </w:p>
  </w:endnote>
  <w:endnote w:type="continuationSeparator" w:id="1">
    <w:p w:rsidR="00BF788D" w:rsidRDefault="00BF788D" w:rsidP="00B424C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仿宋">
    <w:altName w:val="微软雅黑"/>
    <w:charset w:val="86"/>
    <w:family w:val="modern"/>
    <w:pitch w:val="fixed"/>
    <w:sig w:usb0="800002BF" w:usb1="38CF7CFA" w:usb2="00000016" w:usb3="00000000" w:csb0="00040001"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788D" w:rsidRDefault="00BF788D" w:rsidP="00B424CC">
      <w:r>
        <w:separator/>
      </w:r>
    </w:p>
  </w:footnote>
  <w:footnote w:type="continuationSeparator" w:id="1">
    <w:p w:rsidR="00BF788D" w:rsidRDefault="00BF788D" w:rsidP="00B424C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40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D5D27"/>
    <w:rsid w:val="00036172"/>
    <w:rsid w:val="000C5DE5"/>
    <w:rsid w:val="000E2C82"/>
    <w:rsid w:val="00106470"/>
    <w:rsid w:val="00164D9C"/>
    <w:rsid w:val="001C2689"/>
    <w:rsid w:val="001C6B65"/>
    <w:rsid w:val="001F535A"/>
    <w:rsid w:val="00200057"/>
    <w:rsid w:val="00213740"/>
    <w:rsid w:val="00213F75"/>
    <w:rsid w:val="00216091"/>
    <w:rsid w:val="002419DF"/>
    <w:rsid w:val="00261C58"/>
    <w:rsid w:val="00287309"/>
    <w:rsid w:val="00310EFC"/>
    <w:rsid w:val="00334C0B"/>
    <w:rsid w:val="00347152"/>
    <w:rsid w:val="00425683"/>
    <w:rsid w:val="00434741"/>
    <w:rsid w:val="00514ECC"/>
    <w:rsid w:val="00581501"/>
    <w:rsid w:val="005A6E1F"/>
    <w:rsid w:val="005E0192"/>
    <w:rsid w:val="00616DCE"/>
    <w:rsid w:val="00657840"/>
    <w:rsid w:val="006D6E80"/>
    <w:rsid w:val="0070440B"/>
    <w:rsid w:val="00711A5E"/>
    <w:rsid w:val="00720E59"/>
    <w:rsid w:val="00763276"/>
    <w:rsid w:val="007C169E"/>
    <w:rsid w:val="007F7DCC"/>
    <w:rsid w:val="00853C4A"/>
    <w:rsid w:val="00864B69"/>
    <w:rsid w:val="008E0F4E"/>
    <w:rsid w:val="008E301B"/>
    <w:rsid w:val="00A52946"/>
    <w:rsid w:val="00AD5D27"/>
    <w:rsid w:val="00B37E27"/>
    <w:rsid w:val="00B424CC"/>
    <w:rsid w:val="00B91D34"/>
    <w:rsid w:val="00BE0EA0"/>
    <w:rsid w:val="00BF788D"/>
    <w:rsid w:val="00C322D5"/>
    <w:rsid w:val="00C66888"/>
    <w:rsid w:val="00C7108A"/>
    <w:rsid w:val="00D03F81"/>
    <w:rsid w:val="00D513F4"/>
    <w:rsid w:val="00D6054B"/>
    <w:rsid w:val="00DB25C9"/>
    <w:rsid w:val="00DC03DA"/>
    <w:rsid w:val="00DD67A6"/>
    <w:rsid w:val="00DE6677"/>
    <w:rsid w:val="00E546F8"/>
    <w:rsid w:val="00EA7AC3"/>
    <w:rsid w:val="00F5576B"/>
    <w:rsid w:val="00F571E1"/>
    <w:rsid w:val="00F7434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D27"/>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424C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424CC"/>
    <w:rPr>
      <w:rFonts w:ascii="Calibri" w:eastAsia="宋体" w:hAnsi="Calibri" w:cs="Times New Roman"/>
      <w:sz w:val="18"/>
      <w:szCs w:val="18"/>
    </w:rPr>
  </w:style>
  <w:style w:type="paragraph" w:styleId="a4">
    <w:name w:val="footer"/>
    <w:basedOn w:val="a"/>
    <w:link w:val="Char0"/>
    <w:uiPriority w:val="99"/>
    <w:semiHidden/>
    <w:unhideWhenUsed/>
    <w:rsid w:val="00B424C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424CC"/>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153</TotalTime>
  <Pages>1</Pages>
  <Words>156</Words>
  <Characters>895</Characters>
  <Application>Microsoft Office Word</Application>
  <DocSecurity>0</DocSecurity>
  <Lines>7</Lines>
  <Paragraphs>2</Paragraphs>
  <ScaleCrop>false</ScaleCrop>
  <Company/>
  <LinksUpToDate>false</LinksUpToDate>
  <CharactersWithSpaces>1049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30</cp:revision>
  <cp:lastPrinted>2016-10-14T08:09:00Z</cp:lastPrinted>
  <dcterms:created xsi:type="dcterms:W3CDTF">2015-06-03T01:00:00Z</dcterms:created>
  <dcterms:modified xsi:type="dcterms:W3CDTF">2017-09-28T08:22:00Z</dcterms:modified>
</cp:coreProperties>
</file>